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B2" w:rsidRPr="006110B2" w:rsidRDefault="006110B2" w:rsidP="006110B2">
      <w:pPr>
        <w:spacing w:after="0" w:line="240" w:lineRule="auto"/>
        <w:jc w:val="center"/>
        <w:rPr>
          <w:rStyle w:val="Strong"/>
          <w:rFonts w:ascii="Times New Roman" w:hAnsi="Times New Roman" w:cs="Times New Roman"/>
          <w:color w:val="000000" w:themeColor="text1"/>
          <w:sz w:val="56"/>
          <w:szCs w:val="56"/>
        </w:rPr>
      </w:pPr>
      <w:r>
        <w:rPr>
          <w:rStyle w:val="Strong"/>
          <w:rFonts w:ascii="Times New Roman" w:hAnsi="Times New Roman" w:cs="Times New Roman"/>
          <w:color w:val="000000" w:themeColor="text1"/>
          <w:sz w:val="56"/>
          <w:szCs w:val="56"/>
        </w:rPr>
        <w:t>A Joyful Calling</w:t>
      </w:r>
    </w:p>
    <w:p w:rsidR="006110B2" w:rsidRPr="006110B2" w:rsidRDefault="006110B2" w:rsidP="006110B2">
      <w:pPr>
        <w:spacing w:after="0" w:line="240" w:lineRule="auto"/>
        <w:jc w:val="center"/>
        <w:rPr>
          <w:rFonts w:ascii="Times New Roman" w:hAnsi="Times New Roman" w:cs="Times New Roman"/>
          <w:b/>
          <w:color w:val="000000" w:themeColor="text1"/>
          <w:sz w:val="44"/>
          <w:szCs w:val="44"/>
        </w:rPr>
      </w:pPr>
      <w:r w:rsidRPr="006110B2">
        <w:rPr>
          <w:rStyle w:val="Strong"/>
          <w:rFonts w:ascii="Times New Roman" w:hAnsi="Times New Roman" w:cs="Times New Roman"/>
          <w:b w:val="0"/>
          <w:color w:val="000000" w:themeColor="text1"/>
          <w:sz w:val="44"/>
          <w:szCs w:val="44"/>
        </w:rPr>
        <w:t>Psalm 62:5-12</w:t>
      </w:r>
    </w:p>
    <w:p w:rsidR="006110B2" w:rsidRPr="006110B2" w:rsidRDefault="006110B2" w:rsidP="006110B2">
      <w:pPr>
        <w:spacing w:after="0" w:line="240" w:lineRule="auto"/>
        <w:jc w:val="center"/>
        <w:rPr>
          <w:rFonts w:ascii="Times New Roman" w:hAnsi="Times New Roman" w:cs="Times New Roman"/>
          <w:b/>
          <w:sz w:val="44"/>
          <w:szCs w:val="44"/>
        </w:rPr>
      </w:pPr>
      <w:r w:rsidRPr="006110B2">
        <w:rPr>
          <w:rStyle w:val="Strong"/>
          <w:rFonts w:ascii="Times New Roman" w:hAnsi="Times New Roman" w:cs="Times New Roman"/>
          <w:b w:val="0"/>
          <w:color w:val="000000" w:themeColor="text1"/>
          <w:sz w:val="44"/>
          <w:szCs w:val="44"/>
        </w:rPr>
        <w:t>Mark 1:14-20</w:t>
      </w:r>
    </w:p>
    <w:p w:rsidR="00627417" w:rsidRDefault="00627417">
      <w:pPr>
        <w:rPr>
          <w:rStyle w:val="Strong"/>
          <w:rFonts w:ascii="Times New Roman" w:hAnsi="Times New Roman" w:cs="Times New Roman"/>
          <w:color w:val="000000" w:themeColor="text1"/>
          <w:sz w:val="28"/>
          <w:szCs w:val="28"/>
        </w:rPr>
      </w:pPr>
    </w:p>
    <w:p w:rsidR="00627417" w:rsidRDefault="00627417" w:rsidP="00627417">
      <w:pPr>
        <w:spacing w:after="0" w:line="360" w:lineRule="auto"/>
        <w:rPr>
          <w:rStyle w:val="Strong"/>
          <w:rFonts w:ascii="Times New Roman" w:hAnsi="Times New Roman" w:cs="Times New Roman"/>
          <w:b w:val="0"/>
          <w:color w:val="000000" w:themeColor="text1"/>
          <w:sz w:val="32"/>
          <w:szCs w:val="32"/>
        </w:rPr>
      </w:pPr>
      <w:r w:rsidRPr="00627417">
        <w:rPr>
          <w:rStyle w:val="Strong"/>
          <w:rFonts w:ascii="Times New Roman" w:hAnsi="Times New Roman" w:cs="Times New Roman"/>
          <w:color w:val="000000" w:themeColor="text1"/>
          <w:sz w:val="32"/>
          <w:szCs w:val="32"/>
        </w:rPr>
        <w:tab/>
      </w:r>
      <w:r w:rsidRPr="00627417">
        <w:rPr>
          <w:rStyle w:val="Strong"/>
          <w:rFonts w:ascii="Times New Roman" w:hAnsi="Times New Roman" w:cs="Times New Roman"/>
          <w:b w:val="0"/>
          <w:color w:val="000000" w:themeColor="text1"/>
          <w:sz w:val="32"/>
          <w:szCs w:val="32"/>
        </w:rPr>
        <w:t>I have no idea why I share stories like the one I am about to share.</w:t>
      </w:r>
      <w:r>
        <w:rPr>
          <w:rStyle w:val="Strong"/>
          <w:rFonts w:ascii="Times New Roman" w:hAnsi="Times New Roman" w:cs="Times New Roman"/>
          <w:color w:val="000000" w:themeColor="text1"/>
          <w:sz w:val="28"/>
          <w:szCs w:val="28"/>
        </w:rPr>
        <w:t xml:space="preserve">  </w:t>
      </w:r>
      <w:r>
        <w:rPr>
          <w:rStyle w:val="Strong"/>
          <w:rFonts w:ascii="Times New Roman" w:hAnsi="Times New Roman" w:cs="Times New Roman"/>
          <w:b w:val="0"/>
          <w:color w:val="000000" w:themeColor="text1"/>
          <w:sz w:val="32"/>
          <w:szCs w:val="32"/>
        </w:rPr>
        <w:t>I imagine someone with good psychological training could venture a guess.  It certainly does nothing to make me look like someone you would wish to have in a leadership role.  What’s worse, I think I have told the story before.</w:t>
      </w:r>
    </w:p>
    <w:p w:rsidR="00627417" w:rsidRDefault="00627417" w:rsidP="00627417">
      <w:pPr>
        <w:spacing w:after="0" w:line="360" w:lineRule="auto"/>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ab/>
        <w:t>I have a friend who is of Polish descent.  He loves to tell joke</w:t>
      </w:r>
      <w:r w:rsidR="00D60060">
        <w:rPr>
          <w:rStyle w:val="Strong"/>
          <w:rFonts w:ascii="Times New Roman" w:hAnsi="Times New Roman" w:cs="Times New Roman"/>
          <w:b w:val="0"/>
          <w:color w:val="000000" w:themeColor="text1"/>
          <w:sz w:val="32"/>
          <w:szCs w:val="32"/>
        </w:rPr>
        <w:t>s</w:t>
      </w:r>
      <w:r>
        <w:rPr>
          <w:rStyle w:val="Strong"/>
          <w:rFonts w:ascii="Times New Roman" w:hAnsi="Times New Roman" w:cs="Times New Roman"/>
          <w:b w:val="0"/>
          <w:color w:val="000000" w:themeColor="text1"/>
          <w:sz w:val="32"/>
          <w:szCs w:val="32"/>
        </w:rPr>
        <w:t xml:space="preserve"> and unlike me, he remembers quite a few.  Many of</w:t>
      </w:r>
      <w:r w:rsidR="006B368E">
        <w:rPr>
          <w:rStyle w:val="Strong"/>
          <w:rFonts w:ascii="Times New Roman" w:hAnsi="Times New Roman" w:cs="Times New Roman"/>
          <w:b w:val="0"/>
          <w:color w:val="000000" w:themeColor="text1"/>
          <w:sz w:val="32"/>
          <w:szCs w:val="32"/>
        </w:rPr>
        <w:t xml:space="preserve"> his</w:t>
      </w:r>
      <w:r>
        <w:rPr>
          <w:rStyle w:val="Strong"/>
          <w:rFonts w:ascii="Times New Roman" w:hAnsi="Times New Roman" w:cs="Times New Roman"/>
          <w:b w:val="0"/>
          <w:color w:val="000000" w:themeColor="text1"/>
          <w:sz w:val="32"/>
          <w:szCs w:val="32"/>
        </w:rPr>
        <w:t xml:space="preserve"> jokes have some Polish dimension.  My wife Michele and I were over to our </w:t>
      </w:r>
      <w:r w:rsidR="00D60060">
        <w:rPr>
          <w:rStyle w:val="Strong"/>
          <w:rFonts w:ascii="Times New Roman" w:hAnsi="Times New Roman" w:cs="Times New Roman"/>
          <w:b w:val="0"/>
          <w:color w:val="000000" w:themeColor="text1"/>
          <w:sz w:val="32"/>
          <w:szCs w:val="32"/>
        </w:rPr>
        <w:t>friend’s</w:t>
      </w:r>
      <w:r>
        <w:rPr>
          <w:rStyle w:val="Strong"/>
          <w:rFonts w:ascii="Times New Roman" w:hAnsi="Times New Roman" w:cs="Times New Roman"/>
          <w:b w:val="0"/>
          <w:color w:val="000000" w:themeColor="text1"/>
          <w:sz w:val="32"/>
          <w:szCs w:val="32"/>
        </w:rPr>
        <w:t xml:space="preserve"> house for dinner.  Steve, </w:t>
      </w:r>
      <w:proofErr w:type="spellStart"/>
      <w:r>
        <w:rPr>
          <w:rStyle w:val="Strong"/>
          <w:rFonts w:ascii="Times New Roman" w:hAnsi="Times New Roman" w:cs="Times New Roman"/>
          <w:b w:val="0"/>
          <w:color w:val="000000" w:themeColor="text1"/>
          <w:sz w:val="32"/>
          <w:szCs w:val="32"/>
        </w:rPr>
        <w:t>Lepinski</w:t>
      </w:r>
      <w:proofErr w:type="spellEnd"/>
      <w:r>
        <w:rPr>
          <w:rStyle w:val="Strong"/>
          <w:rFonts w:ascii="Times New Roman" w:hAnsi="Times New Roman" w:cs="Times New Roman"/>
          <w:b w:val="0"/>
          <w:color w:val="000000" w:themeColor="text1"/>
          <w:sz w:val="32"/>
          <w:szCs w:val="32"/>
        </w:rPr>
        <w:t xml:space="preserve"> is his last name, said to me, “would you like to see a Polish trailer?”  I knew the smart answer was </w:t>
      </w:r>
      <w:r w:rsidR="00004697">
        <w:rPr>
          <w:rStyle w:val="Strong"/>
          <w:rFonts w:ascii="Times New Roman" w:hAnsi="Times New Roman" w:cs="Times New Roman"/>
          <w:b w:val="0"/>
          <w:color w:val="000000" w:themeColor="text1"/>
          <w:sz w:val="32"/>
          <w:szCs w:val="32"/>
        </w:rPr>
        <w:t>“</w:t>
      </w:r>
      <w:r>
        <w:rPr>
          <w:rStyle w:val="Strong"/>
          <w:rFonts w:ascii="Times New Roman" w:hAnsi="Times New Roman" w:cs="Times New Roman"/>
          <w:b w:val="0"/>
          <w:color w:val="000000" w:themeColor="text1"/>
          <w:sz w:val="32"/>
          <w:szCs w:val="32"/>
        </w:rPr>
        <w:t>no thanks</w:t>
      </w:r>
      <w:r w:rsidR="00004697">
        <w:rPr>
          <w:rStyle w:val="Strong"/>
          <w:rFonts w:ascii="Times New Roman" w:hAnsi="Times New Roman" w:cs="Times New Roman"/>
          <w:b w:val="0"/>
          <w:color w:val="000000" w:themeColor="text1"/>
          <w:sz w:val="32"/>
          <w:szCs w:val="32"/>
        </w:rPr>
        <w:t>”</w:t>
      </w:r>
      <w:r>
        <w:rPr>
          <w:rStyle w:val="Strong"/>
          <w:rFonts w:ascii="Times New Roman" w:hAnsi="Times New Roman" w:cs="Times New Roman"/>
          <w:b w:val="0"/>
          <w:color w:val="000000" w:themeColor="text1"/>
          <w:sz w:val="32"/>
          <w:szCs w:val="32"/>
        </w:rPr>
        <w:t>.  But, I couldn’t resist so I</w:t>
      </w:r>
      <w:r w:rsidR="00004697">
        <w:rPr>
          <w:rStyle w:val="Strong"/>
          <w:rFonts w:ascii="Times New Roman" w:hAnsi="Times New Roman" w:cs="Times New Roman"/>
          <w:b w:val="0"/>
          <w:color w:val="000000" w:themeColor="text1"/>
          <w:sz w:val="32"/>
          <w:szCs w:val="32"/>
        </w:rPr>
        <w:t xml:space="preserve"> somewhat </w:t>
      </w:r>
      <w:r w:rsidR="004439C1">
        <w:rPr>
          <w:rStyle w:val="Strong"/>
          <w:rFonts w:ascii="Times New Roman" w:hAnsi="Times New Roman" w:cs="Times New Roman"/>
          <w:b w:val="0"/>
          <w:color w:val="000000" w:themeColor="text1"/>
          <w:sz w:val="32"/>
          <w:szCs w:val="32"/>
        </w:rPr>
        <w:t>hesitantly</w:t>
      </w:r>
      <w:r>
        <w:rPr>
          <w:rStyle w:val="Strong"/>
          <w:rFonts w:ascii="Times New Roman" w:hAnsi="Times New Roman" w:cs="Times New Roman"/>
          <w:b w:val="0"/>
          <w:color w:val="000000" w:themeColor="text1"/>
          <w:sz w:val="32"/>
          <w:szCs w:val="32"/>
        </w:rPr>
        <w:t xml:space="preserve"> said “sure.”  He said </w:t>
      </w:r>
      <w:r w:rsidR="00D60060">
        <w:rPr>
          <w:rStyle w:val="Strong"/>
          <w:rFonts w:ascii="Times New Roman" w:hAnsi="Times New Roman" w:cs="Times New Roman"/>
          <w:b w:val="0"/>
          <w:color w:val="000000" w:themeColor="text1"/>
          <w:sz w:val="32"/>
          <w:szCs w:val="32"/>
        </w:rPr>
        <w:t>“follow me,</w:t>
      </w:r>
      <w:r>
        <w:rPr>
          <w:rStyle w:val="Strong"/>
          <w:rFonts w:ascii="Times New Roman" w:hAnsi="Times New Roman" w:cs="Times New Roman"/>
          <w:b w:val="0"/>
          <w:color w:val="000000" w:themeColor="text1"/>
          <w:sz w:val="32"/>
          <w:szCs w:val="32"/>
        </w:rPr>
        <w:t xml:space="preserve"> I’ll show you.”  </w:t>
      </w:r>
      <w:r w:rsidR="00D60060">
        <w:rPr>
          <w:rStyle w:val="Strong"/>
          <w:rFonts w:ascii="Times New Roman" w:hAnsi="Times New Roman" w:cs="Times New Roman"/>
          <w:b w:val="0"/>
          <w:color w:val="000000" w:themeColor="text1"/>
          <w:sz w:val="32"/>
          <w:szCs w:val="32"/>
        </w:rPr>
        <w:t>We were about to make a turn for our second round through the house when it finally dawned on me that I was the Polish trailer</w:t>
      </w:r>
      <w:r>
        <w:rPr>
          <w:rStyle w:val="Strong"/>
          <w:rFonts w:ascii="Times New Roman" w:hAnsi="Times New Roman" w:cs="Times New Roman"/>
          <w:b w:val="0"/>
          <w:color w:val="000000" w:themeColor="text1"/>
          <w:sz w:val="32"/>
          <w:szCs w:val="32"/>
        </w:rPr>
        <w:t>.</w:t>
      </w:r>
    </w:p>
    <w:p w:rsidR="00DD42EF" w:rsidRDefault="00627417" w:rsidP="00627417">
      <w:pPr>
        <w:spacing w:after="0" w:line="360" w:lineRule="auto"/>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ab/>
      </w:r>
      <w:r w:rsidR="00D60060">
        <w:rPr>
          <w:rStyle w:val="Strong"/>
          <w:rFonts w:ascii="Times New Roman" w:hAnsi="Times New Roman" w:cs="Times New Roman"/>
          <w:b w:val="0"/>
          <w:color w:val="000000" w:themeColor="text1"/>
          <w:sz w:val="32"/>
          <w:szCs w:val="32"/>
        </w:rPr>
        <w:t xml:space="preserve">Our Gospel lesson today tells the story of Jesus calling Simon (Peter) and his brother Andrew to leave their nets and become followers, disciples of Jesus.  Because of the brevity of Mark’s words it is easy to get the impression that the decision of the disciples to follow Jesus was about as informed as my decision to follow my friend Steve around the house in search of a Polish trailer.  Jesus says come and without a </w:t>
      </w:r>
      <w:r w:rsidR="00D60060">
        <w:rPr>
          <w:rStyle w:val="Strong"/>
          <w:rFonts w:ascii="Times New Roman" w:hAnsi="Times New Roman" w:cs="Times New Roman"/>
          <w:b w:val="0"/>
          <w:color w:val="000000" w:themeColor="text1"/>
          <w:sz w:val="32"/>
          <w:szCs w:val="32"/>
        </w:rPr>
        <w:lastRenderedPageBreak/>
        <w:t xml:space="preserve">second thought they just get up and go, blindly following Jesus around, turning at every corner, never asking questions, just going wherever Jesus goes.  </w:t>
      </w:r>
    </w:p>
    <w:p w:rsidR="00DD42EF" w:rsidRDefault="006B368E" w:rsidP="00DD42EF">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There are plenty of people who leave the impression that this is exactly what it means to follow Jesus.  You get in behind Jesus, do what you are told, don’t ask questions, </w:t>
      </w:r>
      <w:proofErr w:type="gramStart"/>
      <w:r>
        <w:rPr>
          <w:rStyle w:val="Strong"/>
          <w:rFonts w:ascii="Times New Roman" w:hAnsi="Times New Roman" w:cs="Times New Roman"/>
          <w:b w:val="0"/>
          <w:color w:val="000000" w:themeColor="text1"/>
          <w:sz w:val="32"/>
          <w:szCs w:val="32"/>
        </w:rPr>
        <w:t>conform</w:t>
      </w:r>
      <w:proofErr w:type="gramEnd"/>
      <w:r>
        <w:rPr>
          <w:rStyle w:val="Strong"/>
          <w:rFonts w:ascii="Times New Roman" w:hAnsi="Times New Roman" w:cs="Times New Roman"/>
          <w:b w:val="0"/>
          <w:color w:val="000000" w:themeColor="text1"/>
          <w:sz w:val="32"/>
          <w:szCs w:val="32"/>
        </w:rPr>
        <w:t xml:space="preserve"> to all the expectations laid out for you.  But is that what Jesus is after when Jesus calls the disciples, when Jesus calls us to become followers?  Is Jesus looking for people who will simply do what they are told</w:t>
      </w:r>
      <w:r w:rsidR="00DD42EF">
        <w:rPr>
          <w:rStyle w:val="Strong"/>
          <w:rFonts w:ascii="Times New Roman" w:hAnsi="Times New Roman" w:cs="Times New Roman"/>
          <w:b w:val="0"/>
          <w:color w:val="000000" w:themeColor="text1"/>
          <w:sz w:val="32"/>
          <w:szCs w:val="32"/>
        </w:rPr>
        <w:t xml:space="preserve">, who know how to follow rules?  Do we dutifully drop what we are doing; make God number 1, even when it makes no sense or is beginning to feel like some bad practical joke?  Is this what it means to be called? </w:t>
      </w:r>
    </w:p>
    <w:p w:rsidR="00DD42EF" w:rsidRDefault="00DD42EF" w:rsidP="00DD42EF">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If you are familiar with Biblical scholar Marcus Borg, you may have heard the sad news that he passed away this past week.  Borg was one of the leaders in </w:t>
      </w:r>
      <w:r w:rsidR="00004697">
        <w:rPr>
          <w:rStyle w:val="Strong"/>
          <w:rFonts w:ascii="Times New Roman" w:hAnsi="Times New Roman" w:cs="Times New Roman"/>
          <w:b w:val="0"/>
          <w:color w:val="000000" w:themeColor="text1"/>
          <w:sz w:val="32"/>
          <w:szCs w:val="32"/>
        </w:rPr>
        <w:t xml:space="preserve">the more recent scholarship focusing on the humanity of </w:t>
      </w:r>
      <w:r>
        <w:rPr>
          <w:rStyle w:val="Strong"/>
          <w:rFonts w:ascii="Times New Roman" w:hAnsi="Times New Roman" w:cs="Times New Roman"/>
          <w:b w:val="0"/>
          <w:color w:val="000000" w:themeColor="text1"/>
          <w:sz w:val="32"/>
          <w:szCs w:val="32"/>
        </w:rPr>
        <w:t>Jesus.  One of the first things Borg tells us is that if we want to know who Jesus is, if we want to understand the meaning of Scripture, then we need to read the Bible in context.  Without giving attention to Biblical context we can make Jesus and the Bible be pretty m</w:t>
      </w:r>
      <w:r w:rsidR="00004697">
        <w:rPr>
          <w:rStyle w:val="Strong"/>
          <w:rFonts w:ascii="Times New Roman" w:hAnsi="Times New Roman" w:cs="Times New Roman"/>
          <w:b w:val="0"/>
          <w:color w:val="000000" w:themeColor="text1"/>
          <w:sz w:val="32"/>
          <w:szCs w:val="32"/>
        </w:rPr>
        <w:t>uch whatever we want it to be and say whatever we want it to say.</w:t>
      </w:r>
    </w:p>
    <w:p w:rsidR="00004697" w:rsidRPr="00004697" w:rsidRDefault="00004697" w:rsidP="00004697">
      <w:pPr>
        <w:spacing w:after="0" w:line="360" w:lineRule="auto"/>
        <w:ind w:firstLine="720"/>
        <w:rPr>
          <w:rStyle w:val="Strong"/>
          <w:rFonts w:ascii="Times New Roman" w:hAnsi="Times New Roman" w:cs="Times New Roman"/>
          <w:b w:val="0"/>
          <w:bCs w:val="0"/>
          <w:sz w:val="32"/>
          <w:szCs w:val="32"/>
        </w:rPr>
      </w:pPr>
      <w:r>
        <w:rPr>
          <w:rFonts w:ascii="Times New Roman" w:hAnsi="Times New Roman" w:cs="Times New Roman"/>
          <w:sz w:val="32"/>
          <w:szCs w:val="32"/>
        </w:rPr>
        <w:t xml:space="preserve">Another Biblical scholar by the name of John Dominic </w:t>
      </w:r>
      <w:proofErr w:type="spellStart"/>
      <w:r>
        <w:rPr>
          <w:rFonts w:ascii="Times New Roman" w:hAnsi="Times New Roman" w:cs="Times New Roman"/>
          <w:sz w:val="32"/>
          <w:szCs w:val="32"/>
        </w:rPr>
        <w:t>Crossan</w:t>
      </w:r>
      <w:proofErr w:type="spellEnd"/>
      <w:r>
        <w:rPr>
          <w:rFonts w:ascii="Times New Roman" w:hAnsi="Times New Roman" w:cs="Times New Roman"/>
          <w:sz w:val="32"/>
          <w:szCs w:val="32"/>
        </w:rPr>
        <w:t xml:space="preserve">, </w:t>
      </w:r>
      <w:r w:rsidR="004439C1">
        <w:rPr>
          <w:rFonts w:ascii="Times New Roman" w:hAnsi="Times New Roman" w:cs="Times New Roman"/>
          <w:sz w:val="32"/>
          <w:szCs w:val="32"/>
        </w:rPr>
        <w:t xml:space="preserve">a </w:t>
      </w:r>
      <w:r>
        <w:rPr>
          <w:rFonts w:ascii="Times New Roman" w:hAnsi="Times New Roman" w:cs="Times New Roman"/>
          <w:sz w:val="32"/>
          <w:szCs w:val="32"/>
        </w:rPr>
        <w:t>close friend of Borg, goes even further by drawing a distinction between context and matrix.  Context</w:t>
      </w:r>
      <w:r w:rsidR="004439C1">
        <w:rPr>
          <w:rFonts w:ascii="Times New Roman" w:hAnsi="Times New Roman" w:cs="Times New Roman"/>
          <w:sz w:val="32"/>
          <w:szCs w:val="32"/>
        </w:rPr>
        <w:t xml:space="preserve"> for </w:t>
      </w:r>
      <w:proofErr w:type="spellStart"/>
      <w:r w:rsidR="004439C1">
        <w:rPr>
          <w:rFonts w:ascii="Times New Roman" w:hAnsi="Times New Roman" w:cs="Times New Roman"/>
          <w:sz w:val="32"/>
          <w:szCs w:val="32"/>
        </w:rPr>
        <w:t>Crossan</w:t>
      </w:r>
      <w:proofErr w:type="spellEnd"/>
      <w:r>
        <w:rPr>
          <w:rFonts w:ascii="Times New Roman" w:hAnsi="Times New Roman" w:cs="Times New Roman"/>
          <w:sz w:val="32"/>
          <w:szCs w:val="32"/>
        </w:rPr>
        <w:t xml:space="preserve"> is like the backdrop we had when our picture</w:t>
      </w:r>
      <w:r w:rsidR="004439C1">
        <w:rPr>
          <w:rFonts w:ascii="Times New Roman" w:hAnsi="Times New Roman" w:cs="Times New Roman"/>
          <w:sz w:val="32"/>
          <w:szCs w:val="32"/>
        </w:rPr>
        <w:t>s were</w:t>
      </w:r>
      <w:r>
        <w:rPr>
          <w:rFonts w:ascii="Times New Roman" w:hAnsi="Times New Roman" w:cs="Times New Roman"/>
          <w:sz w:val="32"/>
          <w:szCs w:val="32"/>
        </w:rPr>
        <w:t xml:space="preserve"> taken for the directory.  You can swap out the </w:t>
      </w:r>
      <w:r w:rsidR="004439C1">
        <w:rPr>
          <w:rFonts w:ascii="Times New Roman" w:hAnsi="Times New Roman" w:cs="Times New Roman"/>
          <w:sz w:val="32"/>
          <w:szCs w:val="32"/>
        </w:rPr>
        <w:lastRenderedPageBreak/>
        <w:t>scene</w:t>
      </w:r>
      <w:r>
        <w:rPr>
          <w:rFonts w:ascii="Times New Roman" w:hAnsi="Times New Roman" w:cs="Times New Roman"/>
          <w:sz w:val="32"/>
          <w:szCs w:val="32"/>
        </w:rPr>
        <w:t xml:space="preserve"> behind you and it really doesn’t matter.  Matrix</w:t>
      </w:r>
      <w:r w:rsidR="004439C1">
        <w:rPr>
          <w:rFonts w:ascii="Times New Roman" w:hAnsi="Times New Roman" w:cs="Times New Roman"/>
          <w:sz w:val="32"/>
          <w:szCs w:val="32"/>
        </w:rPr>
        <w:t>,</w:t>
      </w:r>
      <w:r>
        <w:rPr>
          <w:rFonts w:ascii="Times New Roman" w:hAnsi="Times New Roman" w:cs="Times New Roman"/>
          <w:sz w:val="32"/>
          <w:szCs w:val="32"/>
        </w:rPr>
        <w:t xml:space="preserve"> says </w:t>
      </w:r>
      <w:proofErr w:type="spellStart"/>
      <w:r>
        <w:rPr>
          <w:rFonts w:ascii="Times New Roman" w:hAnsi="Times New Roman" w:cs="Times New Roman"/>
          <w:sz w:val="32"/>
          <w:szCs w:val="32"/>
        </w:rPr>
        <w:t>Crossan</w:t>
      </w:r>
      <w:proofErr w:type="spellEnd"/>
      <w:r w:rsidR="004439C1">
        <w:rPr>
          <w:rFonts w:ascii="Times New Roman" w:hAnsi="Times New Roman" w:cs="Times New Roman"/>
          <w:sz w:val="32"/>
          <w:szCs w:val="32"/>
        </w:rPr>
        <w:t>,</w:t>
      </w:r>
      <w:r>
        <w:rPr>
          <w:rFonts w:ascii="Times New Roman" w:hAnsi="Times New Roman" w:cs="Times New Roman"/>
          <w:sz w:val="32"/>
          <w:szCs w:val="32"/>
        </w:rPr>
        <w:t xml:space="preserve"> puts the setting in conversation with the people and the words.  </w:t>
      </w:r>
      <w:r w:rsidR="004439C1">
        <w:rPr>
          <w:rFonts w:ascii="Times New Roman" w:hAnsi="Times New Roman" w:cs="Times New Roman"/>
          <w:sz w:val="32"/>
          <w:szCs w:val="32"/>
        </w:rPr>
        <w:t xml:space="preserve">The matrix is essential for understanding the meaning of Jesus life and </w:t>
      </w:r>
      <w:r w:rsidR="00FB3A7E">
        <w:rPr>
          <w:rFonts w:ascii="Times New Roman" w:hAnsi="Times New Roman" w:cs="Times New Roman"/>
          <w:sz w:val="32"/>
          <w:szCs w:val="32"/>
        </w:rPr>
        <w:t>in our lesson today, w</w:t>
      </w:r>
      <w:r w:rsidR="004439C1">
        <w:rPr>
          <w:rFonts w:ascii="Times New Roman" w:hAnsi="Times New Roman" w:cs="Times New Roman"/>
          <w:sz w:val="32"/>
          <w:szCs w:val="32"/>
        </w:rPr>
        <w:t>hat it means to be called.</w:t>
      </w:r>
    </w:p>
    <w:p w:rsidR="00136277" w:rsidRDefault="00136277" w:rsidP="00DD42EF">
      <w:pPr>
        <w:spacing w:after="0" w:line="360" w:lineRule="auto"/>
        <w:ind w:firstLine="720"/>
        <w:rPr>
          <w:rFonts w:ascii="Times New Roman" w:hAnsi="Times New Roman" w:cs="Times New Roman"/>
          <w:sz w:val="32"/>
          <w:szCs w:val="32"/>
        </w:rPr>
      </w:pPr>
      <w:r>
        <w:rPr>
          <w:rStyle w:val="Strong"/>
          <w:rFonts w:ascii="Times New Roman" w:hAnsi="Times New Roman" w:cs="Times New Roman"/>
          <w:b w:val="0"/>
          <w:color w:val="000000" w:themeColor="text1"/>
          <w:sz w:val="32"/>
          <w:szCs w:val="32"/>
        </w:rPr>
        <w:t xml:space="preserve">Our </w:t>
      </w:r>
      <w:r w:rsidR="00FB3A7E">
        <w:rPr>
          <w:rStyle w:val="Strong"/>
          <w:rFonts w:ascii="Times New Roman" w:hAnsi="Times New Roman" w:cs="Times New Roman"/>
          <w:b w:val="0"/>
          <w:color w:val="000000" w:themeColor="text1"/>
          <w:sz w:val="32"/>
          <w:szCs w:val="32"/>
        </w:rPr>
        <w:t xml:space="preserve">Gospel from Mark </w:t>
      </w:r>
      <w:r>
        <w:rPr>
          <w:rStyle w:val="Strong"/>
          <w:rFonts w:ascii="Times New Roman" w:hAnsi="Times New Roman" w:cs="Times New Roman"/>
          <w:b w:val="0"/>
          <w:color w:val="000000" w:themeColor="text1"/>
          <w:sz w:val="32"/>
          <w:szCs w:val="32"/>
        </w:rPr>
        <w:t xml:space="preserve">begins with </w:t>
      </w:r>
      <w:proofErr w:type="gramStart"/>
      <w:r>
        <w:rPr>
          <w:rStyle w:val="Strong"/>
          <w:rFonts w:ascii="Times New Roman" w:hAnsi="Times New Roman" w:cs="Times New Roman"/>
          <w:b w:val="0"/>
          <w:color w:val="000000" w:themeColor="text1"/>
          <w:sz w:val="32"/>
          <w:szCs w:val="32"/>
        </w:rPr>
        <w:t>context</w:t>
      </w:r>
      <w:r w:rsidR="004439C1">
        <w:rPr>
          <w:rStyle w:val="Strong"/>
          <w:rFonts w:ascii="Times New Roman" w:hAnsi="Times New Roman" w:cs="Times New Roman"/>
          <w:b w:val="0"/>
          <w:color w:val="000000" w:themeColor="text1"/>
          <w:sz w:val="32"/>
          <w:szCs w:val="32"/>
        </w:rPr>
        <w:t>,</w:t>
      </w:r>
      <w:proofErr w:type="gramEnd"/>
      <w:r>
        <w:rPr>
          <w:rStyle w:val="Strong"/>
          <w:rFonts w:ascii="Times New Roman" w:hAnsi="Times New Roman" w:cs="Times New Roman"/>
          <w:b w:val="0"/>
          <w:color w:val="000000" w:themeColor="text1"/>
          <w:sz w:val="32"/>
          <w:szCs w:val="32"/>
        </w:rPr>
        <w:t xml:space="preserve"> </w:t>
      </w:r>
      <w:r w:rsidR="00004697">
        <w:rPr>
          <w:rStyle w:val="Strong"/>
          <w:rFonts w:ascii="Times New Roman" w:hAnsi="Times New Roman" w:cs="Times New Roman"/>
          <w:b w:val="0"/>
          <w:color w:val="000000" w:themeColor="text1"/>
          <w:sz w:val="32"/>
          <w:szCs w:val="32"/>
        </w:rPr>
        <w:t xml:space="preserve">or Matrix as </w:t>
      </w:r>
      <w:proofErr w:type="spellStart"/>
      <w:r w:rsidR="00004697">
        <w:rPr>
          <w:rStyle w:val="Strong"/>
          <w:rFonts w:ascii="Times New Roman" w:hAnsi="Times New Roman" w:cs="Times New Roman"/>
          <w:b w:val="0"/>
          <w:color w:val="000000" w:themeColor="text1"/>
          <w:sz w:val="32"/>
          <w:szCs w:val="32"/>
        </w:rPr>
        <w:t>Crossan</w:t>
      </w:r>
      <w:proofErr w:type="spellEnd"/>
      <w:r w:rsidR="00004697">
        <w:rPr>
          <w:rStyle w:val="Strong"/>
          <w:rFonts w:ascii="Times New Roman" w:hAnsi="Times New Roman" w:cs="Times New Roman"/>
          <w:b w:val="0"/>
          <w:color w:val="000000" w:themeColor="text1"/>
          <w:sz w:val="32"/>
          <w:szCs w:val="32"/>
        </w:rPr>
        <w:t xml:space="preserve"> calls it</w:t>
      </w:r>
      <w:r w:rsidR="00FB3A7E">
        <w:rPr>
          <w:rStyle w:val="Strong"/>
          <w:rFonts w:ascii="Times New Roman" w:hAnsi="Times New Roman" w:cs="Times New Roman"/>
          <w:b w:val="0"/>
          <w:color w:val="000000" w:themeColor="text1"/>
          <w:sz w:val="32"/>
          <w:szCs w:val="32"/>
        </w:rPr>
        <w:t>.  H</w:t>
      </w:r>
      <w:r>
        <w:rPr>
          <w:rStyle w:val="Strong"/>
          <w:rFonts w:ascii="Times New Roman" w:hAnsi="Times New Roman" w:cs="Times New Roman"/>
          <w:b w:val="0"/>
          <w:color w:val="000000" w:themeColor="text1"/>
          <w:sz w:val="32"/>
          <w:szCs w:val="32"/>
        </w:rPr>
        <w:t>ere is what Mark says, “</w:t>
      </w:r>
      <w:r w:rsidRPr="00136277">
        <w:rPr>
          <w:rFonts w:ascii="Times New Roman" w:hAnsi="Times New Roman" w:cs="Times New Roman"/>
          <w:sz w:val="32"/>
          <w:szCs w:val="32"/>
        </w:rPr>
        <w:t>Now after John was arrested, Jesus came to Galilee, proclaiming the good news of God</w:t>
      </w:r>
      <w:proofErr w:type="gramStart"/>
      <w:r w:rsidRPr="00136277">
        <w:rPr>
          <w:rFonts w:ascii="Times New Roman" w:hAnsi="Times New Roman" w:cs="Times New Roman"/>
          <w:sz w:val="32"/>
          <w:szCs w:val="32"/>
        </w:rPr>
        <w:t>,</w:t>
      </w:r>
      <w:r>
        <w:rPr>
          <w:rFonts w:ascii="Times New Roman" w:hAnsi="Times New Roman" w:cs="Times New Roman"/>
          <w:sz w:val="32"/>
          <w:szCs w:val="32"/>
        </w:rPr>
        <w:t>…</w:t>
      </w:r>
      <w:proofErr w:type="gramEnd"/>
      <w:r>
        <w:rPr>
          <w:rFonts w:ascii="Times New Roman" w:hAnsi="Times New Roman" w:cs="Times New Roman"/>
          <w:sz w:val="32"/>
          <w:szCs w:val="32"/>
        </w:rPr>
        <w:t>”</w:t>
      </w:r>
      <w:r w:rsidR="00004697">
        <w:rPr>
          <w:rFonts w:ascii="Times New Roman" w:hAnsi="Times New Roman" w:cs="Times New Roman"/>
          <w:sz w:val="32"/>
          <w:szCs w:val="32"/>
        </w:rPr>
        <w:t xml:space="preserve">  </w:t>
      </w:r>
      <w:r w:rsidR="009B6D48">
        <w:rPr>
          <w:rStyle w:val="Strong"/>
          <w:rFonts w:ascii="Times New Roman" w:hAnsi="Times New Roman" w:cs="Times New Roman"/>
          <w:b w:val="0"/>
          <w:color w:val="000000" w:themeColor="text1"/>
          <w:sz w:val="32"/>
          <w:szCs w:val="32"/>
        </w:rPr>
        <w:t xml:space="preserve">One need not be a Biblical scholar or well versed in the history of the Roman Empire or first century Galilee to get a good feel for the matrix in which Jesus calls disciples.  </w:t>
      </w:r>
      <w:r>
        <w:rPr>
          <w:rFonts w:ascii="Times New Roman" w:hAnsi="Times New Roman" w:cs="Times New Roman"/>
          <w:sz w:val="32"/>
          <w:szCs w:val="32"/>
        </w:rPr>
        <w:t xml:space="preserve">John, the one who baptized Jesus, the cousin of Jesus, has been arrested because of his outspokenness about the Realm of God.  John is arrested.  Jesus comes into Galilee proclaiming the Realm of God and with the arrest of John fresh off the press, like another beheading by </w:t>
      </w:r>
      <w:proofErr w:type="gramStart"/>
      <w:r>
        <w:rPr>
          <w:rFonts w:ascii="Times New Roman" w:hAnsi="Times New Roman" w:cs="Times New Roman"/>
          <w:sz w:val="32"/>
          <w:szCs w:val="32"/>
        </w:rPr>
        <w:t>Isis,</w:t>
      </w:r>
      <w:proofErr w:type="gramEnd"/>
      <w:r>
        <w:rPr>
          <w:rFonts w:ascii="Times New Roman" w:hAnsi="Times New Roman" w:cs="Times New Roman"/>
          <w:sz w:val="32"/>
          <w:szCs w:val="32"/>
        </w:rPr>
        <w:t xml:space="preserve"> Jesus extends a calling to the disciples and to us.</w:t>
      </w:r>
    </w:p>
    <w:p w:rsidR="00136277" w:rsidRDefault="00EE1C7C" w:rsidP="00DD42EF">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Apparently, to be called by Jesus, to have </w:t>
      </w:r>
      <w:r w:rsidR="00246604">
        <w:rPr>
          <w:rStyle w:val="Strong"/>
          <w:rFonts w:ascii="Times New Roman" w:hAnsi="Times New Roman" w:cs="Times New Roman"/>
          <w:b w:val="0"/>
          <w:color w:val="000000" w:themeColor="text1"/>
          <w:sz w:val="32"/>
          <w:szCs w:val="32"/>
        </w:rPr>
        <w:t>awareness</w:t>
      </w:r>
      <w:r>
        <w:rPr>
          <w:rStyle w:val="Strong"/>
          <w:rFonts w:ascii="Times New Roman" w:hAnsi="Times New Roman" w:cs="Times New Roman"/>
          <w:b w:val="0"/>
          <w:color w:val="000000" w:themeColor="text1"/>
          <w:sz w:val="32"/>
          <w:szCs w:val="32"/>
        </w:rPr>
        <w:t xml:space="preserve"> that there is something important needed from us,</w:t>
      </w:r>
      <w:r w:rsidR="00246604">
        <w:rPr>
          <w:rStyle w:val="Strong"/>
          <w:rFonts w:ascii="Times New Roman" w:hAnsi="Times New Roman" w:cs="Times New Roman"/>
          <w:b w:val="0"/>
          <w:color w:val="000000" w:themeColor="text1"/>
          <w:sz w:val="32"/>
          <w:szCs w:val="32"/>
        </w:rPr>
        <w:t xml:space="preserve"> that our lives matter,</w:t>
      </w:r>
      <w:r>
        <w:rPr>
          <w:rStyle w:val="Strong"/>
          <w:rFonts w:ascii="Times New Roman" w:hAnsi="Times New Roman" w:cs="Times New Roman"/>
          <w:b w:val="0"/>
          <w:color w:val="000000" w:themeColor="text1"/>
          <w:sz w:val="32"/>
          <w:szCs w:val="32"/>
        </w:rPr>
        <w:t xml:space="preserve"> comes with risk.  Whether the risk is large and potentially life threatening as it would become for the disciples or whether that risk is more modest, it is fair to say that without some awareness of risk and uncertainty there is no calling.  </w:t>
      </w:r>
    </w:p>
    <w:p w:rsidR="00246604" w:rsidRDefault="00DD42EF" w:rsidP="00627417">
      <w:pPr>
        <w:spacing w:after="0" w:line="360" w:lineRule="auto"/>
        <w:rPr>
          <w:rFonts w:ascii="Times New Roman" w:hAnsi="Times New Roman" w:cs="Times New Roman"/>
          <w:sz w:val="32"/>
          <w:szCs w:val="32"/>
        </w:rPr>
      </w:pPr>
      <w:r>
        <w:rPr>
          <w:rStyle w:val="Strong"/>
          <w:rFonts w:ascii="Times New Roman" w:hAnsi="Times New Roman" w:cs="Times New Roman"/>
          <w:b w:val="0"/>
          <w:color w:val="000000" w:themeColor="text1"/>
          <w:sz w:val="32"/>
          <w:szCs w:val="32"/>
        </w:rPr>
        <w:tab/>
      </w:r>
      <w:r w:rsidR="00EE1C7C">
        <w:rPr>
          <w:rStyle w:val="Strong"/>
          <w:rFonts w:ascii="Times New Roman" w:hAnsi="Times New Roman" w:cs="Times New Roman"/>
          <w:b w:val="0"/>
          <w:color w:val="000000" w:themeColor="text1"/>
          <w:sz w:val="32"/>
          <w:szCs w:val="32"/>
        </w:rPr>
        <w:t>I hope Ione does not mind being quoted on her last official Sunday with us</w:t>
      </w:r>
      <w:r w:rsidR="00246604">
        <w:rPr>
          <w:rStyle w:val="Strong"/>
          <w:rFonts w:ascii="Times New Roman" w:hAnsi="Times New Roman" w:cs="Times New Roman"/>
          <w:b w:val="0"/>
          <w:color w:val="000000" w:themeColor="text1"/>
          <w:sz w:val="32"/>
          <w:szCs w:val="32"/>
        </w:rPr>
        <w:t>.  I promise I won’t tell any Polish trailer stories.  But, this week as Ione and I emailed back and forth about today’s liturgy, Ione made this comment, “</w:t>
      </w:r>
      <w:r w:rsidR="00246604" w:rsidRPr="00246604">
        <w:rPr>
          <w:rFonts w:ascii="Times New Roman" w:hAnsi="Times New Roman" w:cs="Times New Roman"/>
          <w:sz w:val="32"/>
          <w:szCs w:val="32"/>
        </w:rPr>
        <w:t xml:space="preserve">Putting this last liturgy together feels a little like </w:t>
      </w:r>
      <w:r w:rsidR="00246604" w:rsidRPr="00246604">
        <w:rPr>
          <w:rFonts w:ascii="Times New Roman" w:hAnsi="Times New Roman" w:cs="Times New Roman"/>
          <w:sz w:val="32"/>
          <w:szCs w:val="32"/>
        </w:rPr>
        <w:lastRenderedPageBreak/>
        <w:t>standing on the edge of a cliff and getting ready to jump. . .</w:t>
      </w:r>
      <w:r w:rsidR="00246604">
        <w:rPr>
          <w:rFonts w:ascii="Times New Roman" w:hAnsi="Times New Roman" w:cs="Times New Roman"/>
          <w:sz w:val="32"/>
          <w:szCs w:val="32"/>
        </w:rPr>
        <w:t xml:space="preserve">”  Surely, this is what the disciples must have felt when they decide to leave their boats </w:t>
      </w:r>
      <w:r w:rsidR="00FB4A39">
        <w:rPr>
          <w:rFonts w:ascii="Times New Roman" w:hAnsi="Times New Roman" w:cs="Times New Roman"/>
          <w:sz w:val="32"/>
          <w:szCs w:val="32"/>
        </w:rPr>
        <w:t xml:space="preserve">behind </w:t>
      </w:r>
      <w:r w:rsidR="00246604">
        <w:rPr>
          <w:rFonts w:ascii="Times New Roman" w:hAnsi="Times New Roman" w:cs="Times New Roman"/>
          <w:sz w:val="32"/>
          <w:szCs w:val="32"/>
        </w:rPr>
        <w:t xml:space="preserve">and respond to the calling of Jesus.  </w:t>
      </w:r>
    </w:p>
    <w:p w:rsidR="00246604" w:rsidRPr="004439C1" w:rsidRDefault="00246604" w:rsidP="0062741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This coming Tuesday our Building Blocks Ministry Team will be meeting to consider the future of Building Blocks Tutorial.  Joanne Sylvander, who is the current chair, sent out an email reminder to other ministry members and she included the words from a song entitled Leap of Faith by Ann Reed.  </w:t>
      </w:r>
    </w:p>
    <w:p w:rsidR="00FB4A39" w:rsidRDefault="00FB4A39" w:rsidP="004439C1">
      <w:pPr>
        <w:spacing w:after="0" w:line="240" w:lineRule="auto"/>
        <w:rPr>
          <w:rFonts w:ascii="Times New Roman" w:hAnsi="Times New Roman" w:cs="Times New Roman"/>
          <w:i/>
          <w:sz w:val="32"/>
          <w:szCs w:val="32"/>
        </w:rPr>
      </w:pPr>
    </w:p>
    <w:p w:rsidR="00246604" w:rsidRDefault="00246604" w:rsidP="004439C1">
      <w:pPr>
        <w:spacing w:after="0" w:line="240" w:lineRule="auto"/>
        <w:rPr>
          <w:rFonts w:ascii="Times New Roman" w:hAnsi="Times New Roman" w:cs="Times New Roman"/>
          <w:i/>
          <w:sz w:val="32"/>
          <w:szCs w:val="32"/>
        </w:rPr>
      </w:pPr>
      <w:r w:rsidRPr="00246604">
        <w:rPr>
          <w:rFonts w:ascii="Times New Roman" w:hAnsi="Times New Roman" w:cs="Times New Roman"/>
          <w:i/>
          <w:sz w:val="32"/>
          <w:szCs w:val="32"/>
        </w:rPr>
        <w:t>I walk on a fluid road</w:t>
      </w:r>
      <w:r w:rsidRPr="00246604">
        <w:rPr>
          <w:rFonts w:ascii="Times New Roman" w:hAnsi="Times New Roman" w:cs="Times New Roman"/>
          <w:i/>
          <w:sz w:val="32"/>
          <w:szCs w:val="32"/>
        </w:rPr>
        <w:br/>
        <w:t>Ever changing where it goes</w:t>
      </w:r>
      <w:r w:rsidRPr="00246604">
        <w:rPr>
          <w:rFonts w:ascii="Times New Roman" w:hAnsi="Times New Roman" w:cs="Times New Roman"/>
          <w:i/>
          <w:sz w:val="32"/>
          <w:szCs w:val="32"/>
        </w:rPr>
        <w:br/>
        <w:t>I wrestle my fear</w:t>
      </w:r>
      <w:r w:rsidRPr="00246604">
        <w:rPr>
          <w:rFonts w:ascii="Times New Roman" w:hAnsi="Times New Roman" w:cs="Times New Roman"/>
          <w:i/>
          <w:sz w:val="32"/>
          <w:szCs w:val="32"/>
        </w:rPr>
        <w:br/>
        <w:t>And trusting my heart</w:t>
      </w:r>
      <w:r w:rsidRPr="00246604">
        <w:rPr>
          <w:rFonts w:ascii="Times New Roman" w:hAnsi="Times New Roman" w:cs="Times New Roman"/>
          <w:i/>
          <w:sz w:val="32"/>
          <w:szCs w:val="32"/>
        </w:rPr>
        <w:br/>
        <w:t>That strength will appear</w:t>
      </w:r>
      <w:r w:rsidRPr="00246604">
        <w:rPr>
          <w:rFonts w:ascii="Times New Roman" w:hAnsi="Times New Roman" w:cs="Times New Roman"/>
          <w:i/>
          <w:sz w:val="32"/>
          <w:szCs w:val="32"/>
        </w:rPr>
        <w:br/>
        <w:t>Oh, growing there in the dark</w:t>
      </w:r>
      <w:r w:rsidRPr="00246604">
        <w:rPr>
          <w:rFonts w:ascii="Times New Roman" w:hAnsi="Times New Roman" w:cs="Times New Roman"/>
          <w:i/>
          <w:sz w:val="32"/>
          <w:szCs w:val="32"/>
        </w:rPr>
        <w:br/>
      </w:r>
      <w:r w:rsidRPr="00246604">
        <w:rPr>
          <w:rFonts w:ascii="Times New Roman" w:hAnsi="Times New Roman" w:cs="Times New Roman"/>
          <w:i/>
          <w:sz w:val="32"/>
          <w:szCs w:val="32"/>
        </w:rPr>
        <w:br/>
        <w:t>Oh, it is time</w:t>
      </w:r>
      <w:r w:rsidRPr="00246604">
        <w:rPr>
          <w:rFonts w:ascii="Times New Roman" w:hAnsi="Times New Roman" w:cs="Times New Roman"/>
          <w:i/>
          <w:sz w:val="32"/>
          <w:szCs w:val="32"/>
        </w:rPr>
        <w:br/>
        <w:t>I will live out loud and</w:t>
      </w:r>
      <w:r w:rsidRPr="00246604">
        <w:rPr>
          <w:rFonts w:ascii="Times New Roman" w:hAnsi="Times New Roman" w:cs="Times New Roman"/>
          <w:i/>
          <w:sz w:val="32"/>
          <w:szCs w:val="32"/>
        </w:rPr>
        <w:br/>
        <w:t>Open my eyes to the great divide</w:t>
      </w:r>
      <w:r w:rsidRPr="00246604">
        <w:rPr>
          <w:rFonts w:ascii="Times New Roman" w:hAnsi="Times New Roman" w:cs="Times New Roman"/>
          <w:i/>
          <w:sz w:val="32"/>
          <w:szCs w:val="32"/>
        </w:rPr>
        <w:br/>
        <w:t>I</w:t>
      </w:r>
      <w:r>
        <w:rPr>
          <w:rFonts w:ascii="Times New Roman" w:hAnsi="Times New Roman" w:cs="Times New Roman"/>
          <w:i/>
          <w:sz w:val="32"/>
          <w:szCs w:val="32"/>
        </w:rPr>
        <w:t>’</w:t>
      </w:r>
      <w:r w:rsidRPr="00246604">
        <w:rPr>
          <w:rFonts w:ascii="Times New Roman" w:hAnsi="Times New Roman" w:cs="Times New Roman"/>
          <w:i/>
          <w:sz w:val="32"/>
          <w:szCs w:val="32"/>
        </w:rPr>
        <w:t>m walking my path</w:t>
      </w:r>
      <w:r w:rsidRPr="00246604">
        <w:rPr>
          <w:rFonts w:ascii="Times New Roman" w:hAnsi="Times New Roman" w:cs="Times New Roman"/>
          <w:i/>
          <w:sz w:val="32"/>
          <w:szCs w:val="32"/>
        </w:rPr>
        <w:br/>
        <w:t>feeling my way</w:t>
      </w:r>
      <w:r w:rsidRPr="00246604">
        <w:rPr>
          <w:rFonts w:ascii="Times New Roman" w:hAnsi="Times New Roman" w:cs="Times New Roman"/>
          <w:i/>
          <w:sz w:val="32"/>
          <w:szCs w:val="32"/>
        </w:rPr>
        <w:br/>
        <w:t>And every step</w:t>
      </w:r>
      <w:r>
        <w:rPr>
          <w:rFonts w:ascii="Times New Roman" w:hAnsi="Times New Roman" w:cs="Times New Roman"/>
          <w:i/>
          <w:sz w:val="32"/>
          <w:szCs w:val="32"/>
        </w:rPr>
        <w:t>’</w:t>
      </w:r>
      <w:r w:rsidRPr="00246604">
        <w:rPr>
          <w:rFonts w:ascii="Times New Roman" w:hAnsi="Times New Roman" w:cs="Times New Roman"/>
          <w:i/>
          <w:sz w:val="32"/>
          <w:szCs w:val="32"/>
        </w:rPr>
        <w:t>s a leap of faith</w:t>
      </w:r>
      <w:r>
        <w:rPr>
          <w:rFonts w:ascii="Times New Roman" w:hAnsi="Times New Roman" w:cs="Times New Roman"/>
          <w:i/>
          <w:sz w:val="32"/>
          <w:szCs w:val="32"/>
        </w:rPr>
        <w:t>.</w:t>
      </w:r>
    </w:p>
    <w:p w:rsidR="004439C1" w:rsidRDefault="004439C1" w:rsidP="004439C1">
      <w:pPr>
        <w:spacing w:after="0" w:line="240" w:lineRule="auto"/>
        <w:rPr>
          <w:rFonts w:ascii="Times New Roman" w:hAnsi="Times New Roman" w:cs="Times New Roman"/>
          <w:i/>
          <w:sz w:val="32"/>
          <w:szCs w:val="32"/>
        </w:rPr>
      </w:pPr>
    </w:p>
    <w:p w:rsidR="00246604" w:rsidRDefault="00246604" w:rsidP="004439C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 Biblical matrix, the Biblical context of John’s arrest, remind</w:t>
      </w:r>
      <w:r w:rsidR="004439C1">
        <w:rPr>
          <w:rFonts w:ascii="Times New Roman" w:hAnsi="Times New Roman" w:cs="Times New Roman"/>
          <w:sz w:val="32"/>
          <w:szCs w:val="32"/>
        </w:rPr>
        <w:t>s</w:t>
      </w:r>
      <w:r>
        <w:rPr>
          <w:rFonts w:ascii="Times New Roman" w:hAnsi="Times New Roman" w:cs="Times New Roman"/>
          <w:sz w:val="32"/>
          <w:szCs w:val="32"/>
        </w:rPr>
        <w:t xml:space="preserve"> us at the outset that to b</w:t>
      </w:r>
      <w:r w:rsidR="00FB4A39">
        <w:rPr>
          <w:rFonts w:ascii="Times New Roman" w:hAnsi="Times New Roman" w:cs="Times New Roman"/>
          <w:sz w:val="32"/>
          <w:szCs w:val="32"/>
        </w:rPr>
        <w:t>e called by God is to face risk and uncertainty.</w:t>
      </w:r>
      <w:r>
        <w:rPr>
          <w:rFonts w:ascii="Times New Roman" w:hAnsi="Times New Roman" w:cs="Times New Roman"/>
          <w:sz w:val="32"/>
          <w:szCs w:val="32"/>
        </w:rPr>
        <w:t xml:space="preserve"> </w:t>
      </w:r>
      <w:r w:rsidR="00FB4A39">
        <w:rPr>
          <w:rFonts w:ascii="Times New Roman" w:hAnsi="Times New Roman" w:cs="Times New Roman"/>
          <w:sz w:val="32"/>
          <w:szCs w:val="32"/>
        </w:rPr>
        <w:t xml:space="preserve">The </w:t>
      </w:r>
      <w:r>
        <w:rPr>
          <w:rFonts w:ascii="Times New Roman" w:hAnsi="Times New Roman" w:cs="Times New Roman"/>
          <w:sz w:val="32"/>
          <w:szCs w:val="32"/>
        </w:rPr>
        <w:t xml:space="preserve">only way to approach </w:t>
      </w:r>
      <w:r w:rsidR="00880D5B">
        <w:rPr>
          <w:rFonts w:ascii="Times New Roman" w:hAnsi="Times New Roman" w:cs="Times New Roman"/>
          <w:sz w:val="32"/>
          <w:szCs w:val="32"/>
        </w:rPr>
        <w:t xml:space="preserve">our calling </w:t>
      </w:r>
      <w:r>
        <w:rPr>
          <w:rFonts w:ascii="Times New Roman" w:hAnsi="Times New Roman" w:cs="Times New Roman"/>
          <w:sz w:val="32"/>
          <w:szCs w:val="32"/>
        </w:rPr>
        <w:t xml:space="preserve">is </w:t>
      </w:r>
      <w:r w:rsidR="00880D5B">
        <w:rPr>
          <w:rFonts w:ascii="Times New Roman" w:hAnsi="Times New Roman" w:cs="Times New Roman"/>
          <w:sz w:val="32"/>
          <w:szCs w:val="32"/>
        </w:rPr>
        <w:t xml:space="preserve">with </w:t>
      </w:r>
      <w:r>
        <w:rPr>
          <w:rFonts w:ascii="Times New Roman" w:hAnsi="Times New Roman" w:cs="Times New Roman"/>
          <w:sz w:val="32"/>
          <w:szCs w:val="32"/>
        </w:rPr>
        <w:t>a leap of faith.</w:t>
      </w:r>
      <w:r w:rsidR="004439C1">
        <w:rPr>
          <w:rFonts w:ascii="Times New Roman" w:hAnsi="Times New Roman" w:cs="Times New Roman"/>
          <w:sz w:val="32"/>
          <w:szCs w:val="32"/>
        </w:rPr>
        <w:t xml:space="preserve">  </w:t>
      </w:r>
      <w:r w:rsidR="00FB4A39">
        <w:rPr>
          <w:rFonts w:ascii="Times New Roman" w:hAnsi="Times New Roman" w:cs="Times New Roman"/>
          <w:sz w:val="32"/>
          <w:szCs w:val="32"/>
        </w:rPr>
        <w:t>There is nothing about falling Jesus that requires us to leave behind our questions, leave behind the minds we have been give</w:t>
      </w:r>
      <w:r w:rsidR="00FB3A7E">
        <w:rPr>
          <w:rFonts w:ascii="Times New Roman" w:hAnsi="Times New Roman" w:cs="Times New Roman"/>
          <w:sz w:val="32"/>
          <w:szCs w:val="32"/>
        </w:rPr>
        <w:t>n</w:t>
      </w:r>
      <w:r w:rsidR="00FB4A39">
        <w:rPr>
          <w:rFonts w:ascii="Times New Roman" w:hAnsi="Times New Roman" w:cs="Times New Roman"/>
          <w:sz w:val="32"/>
          <w:szCs w:val="32"/>
        </w:rPr>
        <w:t xml:space="preserve">, simply fall in line and follow orders.  What Jesus seeks from us as individuals and </w:t>
      </w:r>
      <w:r w:rsidR="00FB4A39">
        <w:rPr>
          <w:rFonts w:ascii="Times New Roman" w:hAnsi="Times New Roman" w:cs="Times New Roman"/>
          <w:sz w:val="32"/>
          <w:szCs w:val="32"/>
        </w:rPr>
        <w:lastRenderedPageBreak/>
        <w:t>from us as a community of faith is a trusting heart willing to take risks for the sake of God’s Realm.</w:t>
      </w:r>
    </w:p>
    <w:p w:rsidR="00FB4A39" w:rsidRDefault="00FB4A39" w:rsidP="00FB4A39">
      <w:pPr>
        <w:pStyle w:val="Heading1"/>
        <w:shd w:val="clear" w:color="auto" w:fill="FFFFFF"/>
        <w:spacing w:before="0" w:beforeAutospacing="0" w:after="0" w:afterAutospacing="0" w:line="360" w:lineRule="auto"/>
        <w:ind w:firstLine="720"/>
        <w:rPr>
          <w:rFonts w:ascii="Georgia" w:hAnsi="Georgia"/>
          <w:b w:val="0"/>
          <w:bCs w:val="0"/>
          <w:color w:val="181818"/>
          <w:sz w:val="32"/>
          <w:szCs w:val="32"/>
        </w:rPr>
      </w:pPr>
      <w:r w:rsidRPr="00FB4A39">
        <w:rPr>
          <w:b w:val="0"/>
          <w:sz w:val="32"/>
          <w:szCs w:val="32"/>
        </w:rPr>
        <w:t xml:space="preserve">There </w:t>
      </w:r>
      <w:proofErr w:type="gramStart"/>
      <w:r w:rsidRPr="00FB4A39">
        <w:rPr>
          <w:b w:val="0"/>
          <w:sz w:val="32"/>
          <w:szCs w:val="32"/>
        </w:rPr>
        <w:t>are</w:t>
      </w:r>
      <w:proofErr w:type="gramEnd"/>
      <w:r w:rsidRPr="00FB4A39">
        <w:rPr>
          <w:b w:val="0"/>
          <w:sz w:val="32"/>
          <w:szCs w:val="32"/>
        </w:rPr>
        <w:t xml:space="preserve"> two other dimension to this notion of calling that warrant our attention this morning.  Presbyterian Minister and author Frederick </w:t>
      </w:r>
      <w:proofErr w:type="spellStart"/>
      <w:r w:rsidRPr="00FB4A39">
        <w:rPr>
          <w:b w:val="0"/>
          <w:sz w:val="32"/>
          <w:szCs w:val="32"/>
        </w:rPr>
        <w:t>Buechner</w:t>
      </w:r>
      <w:proofErr w:type="spellEnd"/>
      <w:r w:rsidRPr="00FB4A39">
        <w:rPr>
          <w:b w:val="0"/>
          <w:sz w:val="32"/>
          <w:szCs w:val="32"/>
        </w:rPr>
        <w:t xml:space="preserve">, writes about calling in his book </w:t>
      </w:r>
      <w:r w:rsidRPr="00052572">
        <w:rPr>
          <w:b w:val="0"/>
          <w:sz w:val="32"/>
          <w:szCs w:val="32"/>
          <w:u w:val="single"/>
        </w:rPr>
        <w:t>A Theological ABC</w:t>
      </w:r>
      <w:r w:rsidRPr="00FB4A39">
        <w:rPr>
          <w:b w:val="0"/>
          <w:sz w:val="32"/>
          <w:szCs w:val="32"/>
        </w:rPr>
        <w:t>.  He says this about calling,</w:t>
      </w:r>
      <w:r>
        <w:rPr>
          <w:sz w:val="32"/>
          <w:szCs w:val="32"/>
        </w:rPr>
        <w:t xml:space="preserve"> </w:t>
      </w:r>
      <w:r w:rsidRPr="00FB4A39">
        <w:rPr>
          <w:rFonts w:ascii="Georgia" w:hAnsi="Georgia"/>
          <w:b w:val="0"/>
          <w:bCs w:val="0"/>
          <w:color w:val="181818"/>
          <w:sz w:val="32"/>
          <w:szCs w:val="32"/>
        </w:rPr>
        <w:t xml:space="preserve">“The place God calls you to </w:t>
      </w:r>
      <w:proofErr w:type="gramStart"/>
      <w:r w:rsidRPr="00FB4A39">
        <w:rPr>
          <w:rFonts w:ascii="Georgia" w:hAnsi="Georgia"/>
          <w:b w:val="0"/>
          <w:bCs w:val="0"/>
          <w:color w:val="181818"/>
          <w:sz w:val="32"/>
          <w:szCs w:val="32"/>
        </w:rPr>
        <w:t>is</w:t>
      </w:r>
      <w:proofErr w:type="gramEnd"/>
      <w:r w:rsidRPr="00FB4A39">
        <w:rPr>
          <w:rFonts w:ascii="Georgia" w:hAnsi="Georgia"/>
          <w:b w:val="0"/>
          <w:bCs w:val="0"/>
          <w:color w:val="181818"/>
          <w:sz w:val="32"/>
          <w:szCs w:val="32"/>
        </w:rPr>
        <w:t xml:space="preserve"> the place where your deep gladness and the world’s deep hunger meet.”</w:t>
      </w:r>
      <w:r w:rsidR="00052572">
        <w:rPr>
          <w:rFonts w:ascii="Georgia" w:hAnsi="Georgia"/>
          <w:b w:val="0"/>
          <w:bCs w:val="0"/>
          <w:color w:val="181818"/>
          <w:sz w:val="32"/>
          <w:szCs w:val="32"/>
        </w:rPr>
        <w:t xml:space="preserve">  Our story for children of all ages this morning was about the artist Georgia O’Keefe.  One of the reasons I chose</w:t>
      </w:r>
      <w:r w:rsidR="00FB3A7E">
        <w:rPr>
          <w:rFonts w:ascii="Georgia" w:hAnsi="Georgia"/>
          <w:b w:val="0"/>
          <w:bCs w:val="0"/>
          <w:color w:val="181818"/>
          <w:sz w:val="32"/>
          <w:szCs w:val="32"/>
        </w:rPr>
        <w:t xml:space="preserve"> this</w:t>
      </w:r>
      <w:r w:rsidR="00052572">
        <w:rPr>
          <w:rFonts w:ascii="Georgia" w:hAnsi="Georgia"/>
          <w:b w:val="0"/>
          <w:bCs w:val="0"/>
          <w:color w:val="181818"/>
          <w:sz w:val="32"/>
          <w:szCs w:val="32"/>
        </w:rPr>
        <w:t xml:space="preserve"> particular story is because in Georgia O’Keefe we see someone who listened to her sense of calling.  She paid attention to that place where her deepest gladness and the world’s deep hunger meet.  Even when others discouraged her for her attentiveness to things that seemed unimportant, Georgia as a young girl already sensed her calling as an artist.  </w:t>
      </w:r>
    </w:p>
    <w:p w:rsidR="00052572" w:rsidRDefault="00052572" w:rsidP="00FB4A39">
      <w:pPr>
        <w:pStyle w:val="Heading1"/>
        <w:shd w:val="clear" w:color="auto" w:fill="FFFFFF"/>
        <w:spacing w:before="0" w:beforeAutospacing="0" w:after="0" w:afterAutospacing="0" w:line="360" w:lineRule="auto"/>
        <w:ind w:firstLine="720"/>
        <w:rPr>
          <w:rFonts w:ascii="Georgia" w:hAnsi="Georgia"/>
          <w:b w:val="0"/>
          <w:bCs w:val="0"/>
          <w:color w:val="181818"/>
          <w:sz w:val="32"/>
          <w:szCs w:val="32"/>
        </w:rPr>
      </w:pPr>
      <w:r>
        <w:rPr>
          <w:rFonts w:ascii="Georgia" w:hAnsi="Georgia"/>
          <w:b w:val="0"/>
          <w:bCs w:val="0"/>
          <w:color w:val="181818"/>
          <w:sz w:val="32"/>
          <w:szCs w:val="32"/>
        </w:rPr>
        <w:t>Too often disciples are pictured as people glumly following Jesus, doing what Jesus tells them, but with no real conviction, passion or sense of calling that is their own.  Jesus invites us, encourages us to find our calling by listening to that inner voice saying, follow me.  None of us are likely to become famous painters, but all of us have</w:t>
      </w:r>
      <w:r w:rsidR="007B7FDD">
        <w:rPr>
          <w:rFonts w:ascii="Georgia" w:hAnsi="Georgia"/>
          <w:b w:val="0"/>
          <w:bCs w:val="0"/>
          <w:color w:val="181818"/>
          <w:sz w:val="32"/>
          <w:szCs w:val="32"/>
        </w:rPr>
        <w:t xml:space="preserve"> can find that place of joy where our deepest gladness and the worlds hunger meet.  Both as individuals and as a community of faith, we know we are responding to the call of God in our lives when we have a sense of joy in the work, </w:t>
      </w:r>
      <w:r w:rsidR="007B7FDD">
        <w:rPr>
          <w:rFonts w:ascii="Georgia" w:hAnsi="Georgia"/>
          <w:b w:val="0"/>
          <w:bCs w:val="0"/>
          <w:color w:val="181818"/>
          <w:sz w:val="32"/>
          <w:szCs w:val="32"/>
        </w:rPr>
        <w:lastRenderedPageBreak/>
        <w:t xml:space="preserve">the ministry that we do.  </w:t>
      </w:r>
      <w:r w:rsidR="00FB3A7E">
        <w:rPr>
          <w:rFonts w:ascii="Georgia" w:hAnsi="Georgia"/>
          <w:b w:val="0"/>
          <w:bCs w:val="0"/>
          <w:color w:val="181818"/>
          <w:sz w:val="32"/>
          <w:szCs w:val="32"/>
        </w:rPr>
        <w:t xml:space="preserve">This is why our Lay Ministry Team is so intentional about inviting people to serve on ministries within the church that feed their souls and give them a sense of joy.  If there is no joy, there is no calling.  </w:t>
      </w:r>
    </w:p>
    <w:p w:rsidR="007B7FDD" w:rsidRDefault="007B7FDD" w:rsidP="00FB4A39">
      <w:pPr>
        <w:pStyle w:val="Heading1"/>
        <w:shd w:val="clear" w:color="auto" w:fill="FFFFFF"/>
        <w:spacing w:before="0" w:beforeAutospacing="0" w:after="0" w:afterAutospacing="0" w:line="360" w:lineRule="auto"/>
        <w:ind w:firstLine="720"/>
        <w:rPr>
          <w:b w:val="0"/>
          <w:sz w:val="32"/>
          <w:szCs w:val="32"/>
        </w:rPr>
      </w:pPr>
      <w:r>
        <w:rPr>
          <w:rFonts w:ascii="Georgia" w:hAnsi="Georgia"/>
          <w:b w:val="0"/>
          <w:bCs w:val="0"/>
          <w:color w:val="181818"/>
          <w:sz w:val="32"/>
          <w:szCs w:val="32"/>
        </w:rPr>
        <w:t>Finally, the calling of Jesus, the calling of God, is directly related to participating in building the Realm of God’s love and justice.  This is why the Psalmist continues drawing us back to God as the place where our soul waits in silence, the source of our hope, our rock, our salvation, our fortress, our refuge.  The Psalmist lays metaphor on top of metaphor on top of metaphor because the Psalmist knows our strong tendency to find our calling, look for our hope and salvation, in things that have no lasting value.  “</w:t>
      </w:r>
      <w:r w:rsidRPr="007B7FDD">
        <w:rPr>
          <w:b w:val="0"/>
          <w:sz w:val="32"/>
          <w:szCs w:val="32"/>
        </w:rPr>
        <w:t>Those of low estate are but a breath,</w:t>
      </w:r>
      <w:r>
        <w:rPr>
          <w:b w:val="0"/>
          <w:sz w:val="32"/>
          <w:szCs w:val="32"/>
        </w:rPr>
        <w:t>” says the Psalmist, “</w:t>
      </w:r>
      <w:r w:rsidRPr="007B7FDD">
        <w:rPr>
          <w:b w:val="0"/>
          <w:sz w:val="32"/>
          <w:szCs w:val="32"/>
        </w:rPr>
        <w:t>those of high estate are a delusion; in the balances they go up; they are together lighter than a breath</w:t>
      </w:r>
      <w:r>
        <w:rPr>
          <w:b w:val="0"/>
          <w:sz w:val="32"/>
          <w:szCs w:val="32"/>
        </w:rPr>
        <w:t>”</w:t>
      </w:r>
      <w:r w:rsidRPr="007B7FDD">
        <w:rPr>
          <w:b w:val="0"/>
          <w:sz w:val="32"/>
          <w:szCs w:val="32"/>
        </w:rPr>
        <w:t xml:space="preserve">.  </w:t>
      </w:r>
    </w:p>
    <w:p w:rsidR="007B7FDD" w:rsidRDefault="007B7FDD" w:rsidP="00FB4A39">
      <w:pPr>
        <w:pStyle w:val="Heading1"/>
        <w:shd w:val="clear" w:color="auto" w:fill="FFFFFF"/>
        <w:spacing w:before="0" w:beforeAutospacing="0" w:after="0" w:afterAutospacing="0" w:line="360" w:lineRule="auto"/>
        <w:ind w:firstLine="720"/>
        <w:rPr>
          <w:b w:val="0"/>
          <w:sz w:val="32"/>
          <w:szCs w:val="32"/>
        </w:rPr>
      </w:pPr>
      <w:r>
        <w:rPr>
          <w:b w:val="0"/>
          <w:sz w:val="32"/>
          <w:szCs w:val="32"/>
        </w:rPr>
        <w:t xml:space="preserve">You may think you have a calling to purchase a new car, but according to the Psalmist, that is no calling.  But, a calling could be having a new car and giving a ride to someone in need.  </w:t>
      </w:r>
      <w:r w:rsidR="00DC0479">
        <w:rPr>
          <w:b w:val="0"/>
          <w:sz w:val="32"/>
          <w:szCs w:val="32"/>
        </w:rPr>
        <w:t xml:space="preserve">A calling has little to do with our personal ambitions and everything to do with expanding the love and justice of God’s Realm.  This is precisely why Mark begins with the warning, “After John was arrested, </w:t>
      </w:r>
      <w:proofErr w:type="gramStart"/>
      <w:r w:rsidR="00DC0479">
        <w:rPr>
          <w:b w:val="0"/>
          <w:sz w:val="32"/>
          <w:szCs w:val="32"/>
        </w:rPr>
        <w:t>Jesus</w:t>
      </w:r>
      <w:proofErr w:type="gramEnd"/>
      <w:r w:rsidR="00DC0479">
        <w:rPr>
          <w:b w:val="0"/>
          <w:sz w:val="32"/>
          <w:szCs w:val="32"/>
        </w:rPr>
        <w:t xml:space="preserve"> came into Galilee proclaiming the Good News of God.”  The Good News of God puts us on a collision course with values, practices and policies that stand in opposition to God’s love and justice.</w:t>
      </w:r>
    </w:p>
    <w:p w:rsidR="00DC0479" w:rsidRDefault="00DC0479" w:rsidP="00FB4A39">
      <w:pPr>
        <w:pStyle w:val="Heading1"/>
        <w:shd w:val="clear" w:color="auto" w:fill="FFFFFF"/>
        <w:spacing w:before="0" w:beforeAutospacing="0" w:after="0" w:afterAutospacing="0" w:line="360" w:lineRule="auto"/>
        <w:ind w:firstLine="720"/>
        <w:rPr>
          <w:b w:val="0"/>
          <w:sz w:val="32"/>
          <w:szCs w:val="32"/>
        </w:rPr>
      </w:pPr>
      <w:r>
        <w:rPr>
          <w:b w:val="0"/>
          <w:sz w:val="32"/>
          <w:szCs w:val="32"/>
        </w:rPr>
        <w:lastRenderedPageBreak/>
        <w:t>I am sure you notice that Jesus never tells the disciples to give up fishing.  Jesus just says use those gifts you have b</w:t>
      </w:r>
      <w:r w:rsidR="00E4312E">
        <w:rPr>
          <w:b w:val="0"/>
          <w:sz w:val="32"/>
          <w:szCs w:val="32"/>
        </w:rPr>
        <w:t xml:space="preserve">een given and build up on them, become fishers of men and women. </w:t>
      </w:r>
      <w:r>
        <w:rPr>
          <w:b w:val="0"/>
          <w:sz w:val="32"/>
          <w:szCs w:val="32"/>
        </w:rPr>
        <w:t xml:space="preserve"> Use the talents which are yours and take a risk.  If you are a banker, there is no need to quit banking and go into the ministry, just use your gifts for banking in the service of God’s Realm.  If you are a teacher, nurse, janitor, accountant, factory worker, farmer whatever the occupation, </w:t>
      </w:r>
      <w:r w:rsidR="00E4312E">
        <w:rPr>
          <w:b w:val="0"/>
          <w:sz w:val="32"/>
          <w:szCs w:val="32"/>
        </w:rPr>
        <w:t xml:space="preserve">a student in school, </w:t>
      </w:r>
      <w:r>
        <w:rPr>
          <w:b w:val="0"/>
          <w:sz w:val="32"/>
          <w:szCs w:val="32"/>
        </w:rPr>
        <w:t xml:space="preserve">what Jesus wants of you, what God needs from you is that you build upon, expand upon, take risks with the gifts and opportunities you </w:t>
      </w:r>
      <w:r w:rsidR="00E4312E">
        <w:rPr>
          <w:b w:val="0"/>
          <w:sz w:val="32"/>
          <w:szCs w:val="32"/>
        </w:rPr>
        <w:t xml:space="preserve">are given </w:t>
      </w:r>
      <w:r>
        <w:rPr>
          <w:b w:val="0"/>
          <w:sz w:val="32"/>
          <w:szCs w:val="32"/>
        </w:rPr>
        <w:t xml:space="preserve">to build the Realm of God’s love and justice.  </w:t>
      </w:r>
    </w:p>
    <w:p w:rsidR="00E4312E" w:rsidRDefault="00E4312E" w:rsidP="00FB4A39">
      <w:pPr>
        <w:pStyle w:val="Heading1"/>
        <w:shd w:val="clear" w:color="auto" w:fill="FFFFFF"/>
        <w:spacing w:before="0" w:beforeAutospacing="0" w:after="0" w:afterAutospacing="0" w:line="360" w:lineRule="auto"/>
        <w:ind w:firstLine="720"/>
        <w:rPr>
          <w:b w:val="0"/>
          <w:sz w:val="32"/>
          <w:szCs w:val="32"/>
        </w:rPr>
      </w:pPr>
      <w:r>
        <w:rPr>
          <w:b w:val="0"/>
          <w:sz w:val="32"/>
          <w:szCs w:val="32"/>
        </w:rPr>
        <w:t xml:space="preserve">This, of course, is Ione’s last official Sunday.  I say official because we hope someday she may come back as a substitute accompanist.  But, today we offer our blessings and fondest wishes for someone who has challenged and blessed us with her gifts and who now ventures out with a new leap of faith.  There is nothing stationary about being called by God.  It means a readiness and willingness of heart to go wherever the spirit leads.  </w:t>
      </w:r>
    </w:p>
    <w:p w:rsidR="00E4312E" w:rsidRDefault="00E4312E" w:rsidP="00FB4A39">
      <w:pPr>
        <w:pStyle w:val="Heading1"/>
        <w:shd w:val="clear" w:color="auto" w:fill="FFFFFF"/>
        <w:spacing w:before="0" w:beforeAutospacing="0" w:after="0" w:afterAutospacing="0" w:line="360" w:lineRule="auto"/>
        <w:ind w:firstLine="720"/>
        <w:rPr>
          <w:b w:val="0"/>
          <w:sz w:val="32"/>
          <w:szCs w:val="32"/>
        </w:rPr>
      </w:pPr>
      <w:r>
        <w:rPr>
          <w:b w:val="0"/>
          <w:sz w:val="32"/>
          <w:szCs w:val="32"/>
        </w:rPr>
        <w:t xml:space="preserve">I did see a Polish trailer outside and after </w:t>
      </w:r>
      <w:proofErr w:type="gramStart"/>
      <w:r>
        <w:rPr>
          <w:b w:val="0"/>
          <w:sz w:val="32"/>
          <w:szCs w:val="32"/>
        </w:rPr>
        <w:t>worship,</w:t>
      </w:r>
      <w:proofErr w:type="gramEnd"/>
      <w:r>
        <w:rPr>
          <w:b w:val="0"/>
          <w:sz w:val="32"/>
          <w:szCs w:val="32"/>
        </w:rPr>
        <w:t xml:space="preserve"> our annual meeting and Fellowship hour with Ione, if any of you wish to see that Polish trailer, I will be happy to show you.  </w:t>
      </w:r>
    </w:p>
    <w:p w:rsidR="00DC0479" w:rsidRPr="007B7FDD" w:rsidRDefault="00DC0479" w:rsidP="00FB4A39">
      <w:pPr>
        <w:pStyle w:val="Heading1"/>
        <w:shd w:val="clear" w:color="auto" w:fill="FFFFFF"/>
        <w:spacing w:before="0" w:beforeAutospacing="0" w:after="0" w:afterAutospacing="0" w:line="360" w:lineRule="auto"/>
        <w:ind w:firstLine="720"/>
        <w:rPr>
          <w:rFonts w:ascii="Georgia" w:hAnsi="Georgia"/>
          <w:b w:val="0"/>
          <w:bCs w:val="0"/>
          <w:color w:val="181818"/>
          <w:sz w:val="32"/>
          <w:szCs w:val="32"/>
        </w:rPr>
      </w:pPr>
    </w:p>
    <w:p w:rsidR="00FB3A7E" w:rsidRDefault="00FB3A7E">
      <w:pPr>
        <w:rPr>
          <w:rFonts w:ascii="Times New Roman" w:hAnsi="Times New Roman" w:cs="Times New Roman"/>
          <w:sz w:val="32"/>
          <w:szCs w:val="32"/>
        </w:rPr>
      </w:pPr>
      <w:r>
        <w:rPr>
          <w:rFonts w:ascii="Times New Roman" w:hAnsi="Times New Roman" w:cs="Times New Roman"/>
          <w:sz w:val="32"/>
          <w:szCs w:val="32"/>
        </w:rPr>
        <w:br w:type="page"/>
      </w:r>
    </w:p>
    <w:p w:rsidR="006110B2" w:rsidRDefault="006110B2" w:rsidP="006110B2">
      <w:pPr>
        <w:spacing w:after="0" w:line="240" w:lineRule="auto"/>
        <w:rPr>
          <w:rStyle w:val="Strong"/>
          <w:rFonts w:ascii="Times New Roman" w:hAnsi="Times New Roman" w:cs="Times New Roman"/>
          <w:color w:val="000000" w:themeColor="text1"/>
          <w:sz w:val="28"/>
          <w:szCs w:val="28"/>
        </w:rPr>
      </w:pPr>
      <w:r w:rsidRPr="006110B2">
        <w:rPr>
          <w:rStyle w:val="Strong"/>
          <w:rFonts w:ascii="Times New Roman" w:hAnsi="Times New Roman" w:cs="Times New Roman"/>
          <w:color w:val="000000" w:themeColor="text1"/>
          <w:sz w:val="28"/>
          <w:szCs w:val="28"/>
        </w:rPr>
        <w:lastRenderedPageBreak/>
        <w:t>Psalm 62:5-12</w:t>
      </w:r>
    </w:p>
    <w:p w:rsidR="0009316A" w:rsidRDefault="0009316A" w:rsidP="006110B2">
      <w:pPr>
        <w:spacing w:after="0" w:line="240" w:lineRule="auto"/>
        <w:rPr>
          <w:rStyle w:val="Strong"/>
          <w:rFonts w:ascii="Times New Roman" w:hAnsi="Times New Roman" w:cs="Times New Roman"/>
          <w:b w:val="0"/>
          <w:i/>
          <w:color w:val="000000" w:themeColor="text1"/>
          <w:sz w:val="28"/>
          <w:szCs w:val="28"/>
        </w:rPr>
      </w:pPr>
      <w:r>
        <w:rPr>
          <w:rStyle w:val="Strong"/>
          <w:rFonts w:ascii="Times New Roman" w:hAnsi="Times New Roman" w:cs="Times New Roman"/>
          <w:b w:val="0"/>
          <w:i/>
          <w:color w:val="000000" w:themeColor="text1"/>
          <w:sz w:val="28"/>
          <w:szCs w:val="28"/>
        </w:rPr>
        <w:t>In our first lesson our Psalmist uses a variety of metaphors to speak about the steadfast love of God.  Although the Psalmist makes only minimal reference to the alternatives to which we are drawn, he does mention riches.  The Psalmist leaves no doubt that the false options we are offered can never compare to the power of God’s love.</w:t>
      </w:r>
    </w:p>
    <w:p w:rsidR="0009316A" w:rsidRPr="0009316A" w:rsidRDefault="0009316A" w:rsidP="006110B2">
      <w:pPr>
        <w:spacing w:after="0" w:line="240" w:lineRule="auto"/>
        <w:rPr>
          <w:rFonts w:ascii="Times New Roman" w:hAnsi="Times New Roman" w:cs="Times New Roman"/>
          <w:i/>
          <w:color w:val="000000" w:themeColor="text1"/>
          <w:sz w:val="28"/>
          <w:szCs w:val="28"/>
        </w:rPr>
      </w:pPr>
    </w:p>
    <w:p w:rsidR="006110B2" w:rsidRDefault="006110B2" w:rsidP="006110B2">
      <w:pPr>
        <w:spacing w:after="0" w:line="240" w:lineRule="auto"/>
        <w:rPr>
          <w:rStyle w:val="Strong"/>
          <w:rFonts w:ascii="Times New Roman" w:hAnsi="Times New Roman" w:cs="Times New Roman"/>
          <w:color w:val="000000" w:themeColor="text1"/>
          <w:sz w:val="28"/>
          <w:szCs w:val="28"/>
        </w:rPr>
      </w:pPr>
      <w:r w:rsidRPr="006110B2">
        <w:rPr>
          <w:rFonts w:ascii="Times New Roman" w:hAnsi="Times New Roman" w:cs="Times New Roman"/>
          <w:sz w:val="28"/>
          <w:szCs w:val="28"/>
        </w:rPr>
        <w:t>For God alone my soul waits in silence,</w:t>
      </w:r>
      <w:r>
        <w:rPr>
          <w:rFonts w:ascii="Times New Roman" w:hAnsi="Times New Roman" w:cs="Times New Roman"/>
          <w:sz w:val="28"/>
          <w:szCs w:val="28"/>
        </w:rPr>
        <w:t xml:space="preserve"> </w:t>
      </w:r>
      <w:r w:rsidRPr="006110B2">
        <w:rPr>
          <w:rFonts w:ascii="Times New Roman" w:hAnsi="Times New Roman" w:cs="Times New Roman"/>
          <w:sz w:val="28"/>
          <w:szCs w:val="28"/>
        </w:rPr>
        <w:t>for my hope is from God.</w:t>
      </w:r>
      <w:r>
        <w:rPr>
          <w:rFonts w:ascii="Times New Roman" w:hAnsi="Times New Roman" w:cs="Times New Roman"/>
          <w:sz w:val="28"/>
          <w:szCs w:val="28"/>
        </w:rPr>
        <w:t xml:space="preserve"> </w:t>
      </w:r>
      <w:r w:rsidRPr="006110B2">
        <w:rPr>
          <w:rFonts w:ascii="Times New Roman" w:hAnsi="Times New Roman" w:cs="Times New Roman"/>
          <w:sz w:val="28"/>
          <w:szCs w:val="28"/>
        </w:rPr>
        <w:t>God alone is my roc</w:t>
      </w:r>
      <w:r>
        <w:rPr>
          <w:rFonts w:ascii="Times New Roman" w:hAnsi="Times New Roman" w:cs="Times New Roman"/>
          <w:sz w:val="28"/>
          <w:szCs w:val="28"/>
        </w:rPr>
        <w:t xml:space="preserve">k </w:t>
      </w:r>
      <w:r w:rsidRPr="006110B2">
        <w:rPr>
          <w:rFonts w:ascii="Times New Roman" w:hAnsi="Times New Roman" w:cs="Times New Roman"/>
          <w:sz w:val="28"/>
          <w:szCs w:val="28"/>
        </w:rPr>
        <w:t>and my salvation, my fortress;</w:t>
      </w:r>
      <w:r>
        <w:rPr>
          <w:rFonts w:ascii="Times New Roman" w:hAnsi="Times New Roman" w:cs="Times New Roman"/>
          <w:sz w:val="28"/>
          <w:szCs w:val="28"/>
        </w:rPr>
        <w:t xml:space="preserve"> </w:t>
      </w:r>
      <w:r w:rsidRPr="006110B2">
        <w:rPr>
          <w:rFonts w:ascii="Times New Roman" w:hAnsi="Times New Roman" w:cs="Times New Roman"/>
          <w:sz w:val="28"/>
          <w:szCs w:val="28"/>
        </w:rPr>
        <w:t>I shall not be shaken.</w:t>
      </w:r>
      <w:r>
        <w:rPr>
          <w:rFonts w:ascii="Times New Roman" w:hAnsi="Times New Roman" w:cs="Times New Roman"/>
          <w:sz w:val="28"/>
          <w:szCs w:val="28"/>
        </w:rPr>
        <w:t xml:space="preserve">  On God rests my </w:t>
      </w:r>
      <w:r w:rsidRPr="006110B2">
        <w:rPr>
          <w:rFonts w:ascii="Times New Roman" w:hAnsi="Times New Roman" w:cs="Times New Roman"/>
          <w:sz w:val="28"/>
          <w:szCs w:val="28"/>
        </w:rPr>
        <w:t>deliverance and my honor;</w:t>
      </w:r>
      <w:r>
        <w:rPr>
          <w:rFonts w:ascii="Times New Roman" w:hAnsi="Times New Roman" w:cs="Times New Roman"/>
          <w:sz w:val="28"/>
          <w:szCs w:val="28"/>
        </w:rPr>
        <w:t xml:space="preserve"> </w:t>
      </w:r>
      <w:r w:rsidRPr="006110B2">
        <w:rPr>
          <w:rFonts w:ascii="Times New Roman" w:hAnsi="Times New Roman" w:cs="Times New Roman"/>
          <w:sz w:val="28"/>
          <w:szCs w:val="28"/>
        </w:rPr>
        <w:t>my mighty rock, my refuge is in God.</w:t>
      </w:r>
      <w:r>
        <w:rPr>
          <w:rFonts w:ascii="Times New Roman" w:hAnsi="Times New Roman" w:cs="Times New Roman"/>
          <w:sz w:val="28"/>
          <w:szCs w:val="28"/>
        </w:rPr>
        <w:t xml:space="preserve"> </w:t>
      </w:r>
      <w:r w:rsidRPr="006110B2">
        <w:rPr>
          <w:rFonts w:ascii="Times New Roman" w:hAnsi="Times New Roman" w:cs="Times New Roman"/>
          <w:sz w:val="28"/>
          <w:szCs w:val="28"/>
        </w:rPr>
        <w:t>Trust in God at all times, O people;</w:t>
      </w:r>
      <w:r>
        <w:rPr>
          <w:rFonts w:ascii="Times New Roman" w:hAnsi="Times New Roman" w:cs="Times New Roman"/>
          <w:sz w:val="28"/>
          <w:szCs w:val="28"/>
        </w:rPr>
        <w:t xml:space="preserve"> </w:t>
      </w:r>
      <w:r w:rsidRPr="006110B2">
        <w:rPr>
          <w:rFonts w:ascii="Times New Roman" w:hAnsi="Times New Roman" w:cs="Times New Roman"/>
          <w:sz w:val="28"/>
          <w:szCs w:val="28"/>
        </w:rPr>
        <w:t>pour out your heart before God;</w:t>
      </w:r>
      <w:r>
        <w:rPr>
          <w:rFonts w:ascii="Times New Roman" w:hAnsi="Times New Roman" w:cs="Times New Roman"/>
          <w:sz w:val="28"/>
          <w:szCs w:val="28"/>
        </w:rPr>
        <w:t xml:space="preserve"> </w:t>
      </w:r>
      <w:r w:rsidRPr="006110B2">
        <w:rPr>
          <w:rFonts w:ascii="Times New Roman" w:hAnsi="Times New Roman" w:cs="Times New Roman"/>
          <w:sz w:val="28"/>
          <w:szCs w:val="28"/>
        </w:rPr>
        <w:t>who is a refuge for us.</w:t>
      </w:r>
      <w:r>
        <w:rPr>
          <w:rFonts w:ascii="Times New Roman" w:hAnsi="Times New Roman" w:cs="Times New Roman"/>
          <w:sz w:val="28"/>
          <w:szCs w:val="28"/>
        </w:rPr>
        <w:t xml:space="preserve"> </w:t>
      </w:r>
      <w:r w:rsidRPr="006110B2">
        <w:rPr>
          <w:rFonts w:ascii="Times New Roman" w:hAnsi="Times New Roman" w:cs="Times New Roman"/>
          <w:sz w:val="28"/>
          <w:szCs w:val="28"/>
        </w:rPr>
        <w:t>Those of low estate are but a breath,</w:t>
      </w:r>
      <w:r>
        <w:rPr>
          <w:rFonts w:ascii="Times New Roman" w:hAnsi="Times New Roman" w:cs="Times New Roman"/>
          <w:sz w:val="28"/>
          <w:szCs w:val="28"/>
        </w:rPr>
        <w:t xml:space="preserve"> </w:t>
      </w:r>
      <w:r w:rsidRPr="006110B2">
        <w:rPr>
          <w:rFonts w:ascii="Times New Roman" w:hAnsi="Times New Roman" w:cs="Times New Roman"/>
          <w:sz w:val="28"/>
          <w:szCs w:val="28"/>
        </w:rPr>
        <w:t>those of high estate are a delusion;</w:t>
      </w:r>
      <w:r>
        <w:rPr>
          <w:rFonts w:ascii="Times New Roman" w:hAnsi="Times New Roman" w:cs="Times New Roman"/>
          <w:sz w:val="28"/>
          <w:szCs w:val="28"/>
        </w:rPr>
        <w:t xml:space="preserve"> </w:t>
      </w:r>
      <w:r w:rsidRPr="006110B2">
        <w:rPr>
          <w:rFonts w:ascii="Times New Roman" w:hAnsi="Times New Roman" w:cs="Times New Roman"/>
          <w:sz w:val="28"/>
          <w:szCs w:val="28"/>
        </w:rPr>
        <w:t>in the balances they go up</w:t>
      </w:r>
      <w:r>
        <w:rPr>
          <w:rFonts w:ascii="Times New Roman" w:hAnsi="Times New Roman" w:cs="Times New Roman"/>
          <w:sz w:val="28"/>
          <w:szCs w:val="28"/>
        </w:rPr>
        <w:t xml:space="preserve">; </w:t>
      </w:r>
      <w:r w:rsidRPr="006110B2">
        <w:rPr>
          <w:rFonts w:ascii="Times New Roman" w:hAnsi="Times New Roman" w:cs="Times New Roman"/>
          <w:sz w:val="28"/>
          <w:szCs w:val="28"/>
        </w:rPr>
        <w:t>they are together lighter than a breath.</w:t>
      </w:r>
      <w:r>
        <w:rPr>
          <w:rFonts w:ascii="Times New Roman" w:hAnsi="Times New Roman" w:cs="Times New Roman"/>
          <w:sz w:val="28"/>
          <w:szCs w:val="28"/>
        </w:rPr>
        <w:t xml:space="preserve">  </w:t>
      </w:r>
      <w:r w:rsidRPr="006110B2">
        <w:rPr>
          <w:rFonts w:ascii="Times New Roman" w:hAnsi="Times New Roman" w:cs="Times New Roman"/>
          <w:sz w:val="28"/>
          <w:szCs w:val="28"/>
        </w:rPr>
        <w:t>Put no confidence in extortion</w:t>
      </w:r>
      <w:proofErr w:type="gramStart"/>
      <w:r w:rsidRPr="006110B2">
        <w:rPr>
          <w:rFonts w:ascii="Times New Roman" w:hAnsi="Times New Roman" w:cs="Times New Roman"/>
          <w:sz w:val="28"/>
          <w:szCs w:val="28"/>
        </w:rPr>
        <w:t>,</w:t>
      </w:r>
      <w:proofErr w:type="gramEnd"/>
      <w:r>
        <w:rPr>
          <w:rFonts w:ascii="Times New Roman" w:hAnsi="Times New Roman" w:cs="Times New Roman"/>
          <w:sz w:val="28"/>
          <w:szCs w:val="28"/>
        </w:rPr>
        <w:br/>
      </w:r>
      <w:r w:rsidRPr="006110B2">
        <w:rPr>
          <w:rFonts w:ascii="Times New Roman" w:hAnsi="Times New Roman" w:cs="Times New Roman"/>
          <w:sz w:val="28"/>
          <w:szCs w:val="28"/>
        </w:rPr>
        <w:t>and set no vain hopes on robbery;</w:t>
      </w:r>
      <w:r>
        <w:rPr>
          <w:rFonts w:ascii="Times New Roman" w:hAnsi="Times New Roman" w:cs="Times New Roman"/>
          <w:sz w:val="28"/>
          <w:szCs w:val="28"/>
        </w:rPr>
        <w:t xml:space="preserve"> </w:t>
      </w:r>
      <w:r w:rsidRPr="006110B2">
        <w:rPr>
          <w:rFonts w:ascii="Times New Roman" w:hAnsi="Times New Roman" w:cs="Times New Roman"/>
          <w:sz w:val="28"/>
          <w:szCs w:val="28"/>
        </w:rPr>
        <w:t>if riches increase, do not set your heart on them.</w:t>
      </w:r>
      <w:r w:rsidRPr="006110B2">
        <w:rPr>
          <w:rFonts w:ascii="Times New Roman" w:hAnsi="Times New Roman" w:cs="Times New Roman"/>
          <w:sz w:val="28"/>
          <w:szCs w:val="28"/>
        </w:rPr>
        <w:br/>
        <w:t>Once God has spoken; twice have I heard this:</w:t>
      </w:r>
      <w:r>
        <w:rPr>
          <w:rFonts w:ascii="Times New Roman" w:hAnsi="Times New Roman" w:cs="Times New Roman"/>
          <w:sz w:val="28"/>
          <w:szCs w:val="28"/>
        </w:rPr>
        <w:t xml:space="preserve"> </w:t>
      </w:r>
      <w:r w:rsidRPr="006110B2">
        <w:rPr>
          <w:rFonts w:ascii="Times New Roman" w:hAnsi="Times New Roman" w:cs="Times New Roman"/>
          <w:sz w:val="28"/>
          <w:szCs w:val="28"/>
        </w:rPr>
        <w:t>that power belongs to God,</w:t>
      </w:r>
      <w:r>
        <w:rPr>
          <w:rFonts w:ascii="Times New Roman" w:hAnsi="Times New Roman" w:cs="Times New Roman"/>
          <w:sz w:val="28"/>
          <w:szCs w:val="28"/>
        </w:rPr>
        <w:t xml:space="preserve"> </w:t>
      </w:r>
      <w:r w:rsidRPr="006110B2">
        <w:rPr>
          <w:rFonts w:ascii="Times New Roman" w:hAnsi="Times New Roman" w:cs="Times New Roman"/>
          <w:sz w:val="28"/>
          <w:szCs w:val="28"/>
        </w:rPr>
        <w:t xml:space="preserve">and steadfast love belongs to you, O </w:t>
      </w:r>
      <w:proofErr w:type="gramStart"/>
      <w:r w:rsidRPr="006110B2">
        <w:rPr>
          <w:rFonts w:ascii="Times New Roman" w:hAnsi="Times New Roman" w:cs="Times New Roman"/>
          <w:sz w:val="28"/>
          <w:szCs w:val="28"/>
        </w:rPr>
        <w:t>God.</w:t>
      </w:r>
      <w:proofErr w:type="gramEnd"/>
      <w:r>
        <w:rPr>
          <w:rFonts w:ascii="Times New Roman" w:hAnsi="Times New Roman" w:cs="Times New Roman"/>
          <w:sz w:val="28"/>
          <w:szCs w:val="28"/>
        </w:rPr>
        <w:t xml:space="preserve">  </w:t>
      </w:r>
      <w:r w:rsidRPr="006110B2">
        <w:rPr>
          <w:rFonts w:ascii="Times New Roman" w:hAnsi="Times New Roman" w:cs="Times New Roman"/>
          <w:sz w:val="28"/>
          <w:szCs w:val="28"/>
        </w:rPr>
        <w:t>For you repay to all according to their work.</w:t>
      </w:r>
      <w:r w:rsidRPr="006110B2">
        <w:rPr>
          <w:rFonts w:ascii="Times New Roman" w:hAnsi="Times New Roman" w:cs="Times New Roman"/>
          <w:sz w:val="28"/>
          <w:szCs w:val="28"/>
        </w:rPr>
        <w:br/>
      </w:r>
      <w:r w:rsidRPr="006110B2">
        <w:rPr>
          <w:rFonts w:ascii="Times New Roman" w:hAnsi="Times New Roman" w:cs="Times New Roman"/>
          <w:sz w:val="28"/>
          <w:szCs w:val="28"/>
        </w:rPr>
        <w:br/>
      </w:r>
      <w:r w:rsidRPr="006110B2">
        <w:rPr>
          <w:rStyle w:val="Strong"/>
          <w:rFonts w:ascii="Times New Roman" w:hAnsi="Times New Roman" w:cs="Times New Roman"/>
          <w:color w:val="000000" w:themeColor="text1"/>
          <w:sz w:val="28"/>
          <w:szCs w:val="28"/>
        </w:rPr>
        <w:t>Mark 1:14-20</w:t>
      </w:r>
    </w:p>
    <w:p w:rsidR="0009316A" w:rsidRDefault="0009316A" w:rsidP="006110B2">
      <w:pPr>
        <w:spacing w:after="0" w:line="240" w:lineRule="auto"/>
        <w:rPr>
          <w:rStyle w:val="Strong"/>
          <w:rFonts w:ascii="Times New Roman" w:hAnsi="Times New Roman" w:cs="Times New Roman"/>
          <w:b w:val="0"/>
          <w:i/>
          <w:color w:val="000000" w:themeColor="text1"/>
          <w:sz w:val="28"/>
          <w:szCs w:val="28"/>
        </w:rPr>
      </w:pPr>
      <w:r>
        <w:rPr>
          <w:rStyle w:val="Strong"/>
          <w:rFonts w:ascii="Times New Roman" w:hAnsi="Times New Roman" w:cs="Times New Roman"/>
          <w:b w:val="0"/>
          <w:i/>
          <w:color w:val="000000" w:themeColor="text1"/>
          <w:sz w:val="28"/>
          <w:szCs w:val="28"/>
        </w:rPr>
        <w:t>Our first tells the story of Jesus stepping into his own calling by calling disciples to share in proclaiming the Good News.  Mark takes note that Jesus extends this call at the very same time John has been arrested for his Realm of God work.</w:t>
      </w:r>
    </w:p>
    <w:p w:rsidR="0009316A" w:rsidRPr="0009316A" w:rsidRDefault="0009316A" w:rsidP="006110B2">
      <w:pPr>
        <w:spacing w:after="0" w:line="240" w:lineRule="auto"/>
        <w:rPr>
          <w:rFonts w:ascii="Times New Roman" w:hAnsi="Times New Roman" w:cs="Times New Roman"/>
          <w:i/>
          <w:sz w:val="28"/>
          <w:szCs w:val="28"/>
        </w:rPr>
      </w:pPr>
    </w:p>
    <w:p w:rsidR="006110B2" w:rsidRPr="006110B2" w:rsidRDefault="006110B2" w:rsidP="006110B2">
      <w:pPr>
        <w:spacing w:after="0" w:line="240" w:lineRule="auto"/>
        <w:rPr>
          <w:rFonts w:ascii="Times New Roman" w:hAnsi="Times New Roman" w:cs="Times New Roman"/>
          <w:sz w:val="28"/>
          <w:szCs w:val="28"/>
        </w:rPr>
      </w:pPr>
      <w:r w:rsidRPr="006110B2">
        <w:rPr>
          <w:rFonts w:ascii="Times New Roman" w:hAnsi="Times New Roman" w:cs="Times New Roman"/>
          <w:sz w:val="28"/>
          <w:szCs w:val="28"/>
        </w:rPr>
        <w:t>Now after John was arrested, Jesus came to Galilee, proclaiming the good news of God, and saying, "The time is fulfilled, and the kingdom of God has come near; repent, and believe in the good news." As Jesus passed along the Sea of Galilee, he saw Simon and his brother Andrew casting a net into the sea — 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rsidR="00022D47" w:rsidRPr="006110B2" w:rsidRDefault="00022D47" w:rsidP="006110B2">
      <w:pPr>
        <w:spacing w:after="0" w:line="240" w:lineRule="auto"/>
        <w:rPr>
          <w:rFonts w:ascii="Times New Roman" w:hAnsi="Times New Roman" w:cs="Times New Roman"/>
          <w:sz w:val="28"/>
          <w:szCs w:val="28"/>
        </w:rPr>
      </w:pPr>
    </w:p>
    <w:sectPr w:rsidR="00022D47" w:rsidRPr="006110B2" w:rsidSect="00E4312E">
      <w:headerReference w:type="default" r:id="rId7"/>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0B" w:rsidRDefault="00DA020B" w:rsidP="00136277">
      <w:pPr>
        <w:spacing w:after="0" w:line="240" w:lineRule="auto"/>
      </w:pPr>
      <w:r>
        <w:separator/>
      </w:r>
    </w:p>
  </w:endnote>
  <w:endnote w:type="continuationSeparator" w:id="0">
    <w:p w:rsidR="00DA020B" w:rsidRDefault="00DA020B" w:rsidP="00136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0B" w:rsidRDefault="00DA020B" w:rsidP="00136277">
      <w:pPr>
        <w:spacing w:after="0" w:line="240" w:lineRule="auto"/>
      </w:pPr>
      <w:r>
        <w:separator/>
      </w:r>
    </w:p>
  </w:footnote>
  <w:footnote w:type="continuationSeparator" w:id="0">
    <w:p w:rsidR="00DA020B" w:rsidRDefault="00DA020B" w:rsidP="00136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13298"/>
      <w:docPartObj>
        <w:docPartGallery w:val="Page Numbers (Top of Page)"/>
        <w:docPartUnique/>
      </w:docPartObj>
    </w:sdtPr>
    <w:sdtContent>
      <w:p w:rsidR="00DC0479" w:rsidRDefault="003523A7">
        <w:pPr>
          <w:pStyle w:val="Header"/>
          <w:jc w:val="right"/>
        </w:pPr>
        <w:fldSimple w:instr=" PAGE   \* MERGEFORMAT ">
          <w:r w:rsidR="0009316A">
            <w:rPr>
              <w:noProof/>
            </w:rPr>
            <w:t>8</w:t>
          </w:r>
        </w:fldSimple>
      </w:p>
    </w:sdtContent>
  </w:sdt>
  <w:p w:rsidR="00DC0479" w:rsidRDefault="00DC04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10B2"/>
    <w:rsid w:val="00004697"/>
    <w:rsid w:val="00022D47"/>
    <w:rsid w:val="00052572"/>
    <w:rsid w:val="0009316A"/>
    <w:rsid w:val="00136277"/>
    <w:rsid w:val="0017579D"/>
    <w:rsid w:val="00246604"/>
    <w:rsid w:val="003523A7"/>
    <w:rsid w:val="004439C1"/>
    <w:rsid w:val="006110B2"/>
    <w:rsid w:val="00627417"/>
    <w:rsid w:val="006B368E"/>
    <w:rsid w:val="00730A43"/>
    <w:rsid w:val="007B7FDD"/>
    <w:rsid w:val="00880D5B"/>
    <w:rsid w:val="009B6D48"/>
    <w:rsid w:val="00C21BC3"/>
    <w:rsid w:val="00D60060"/>
    <w:rsid w:val="00DA020B"/>
    <w:rsid w:val="00DC0479"/>
    <w:rsid w:val="00DD42EF"/>
    <w:rsid w:val="00E4312E"/>
    <w:rsid w:val="00EE1C7C"/>
    <w:rsid w:val="00FB3A7E"/>
    <w:rsid w:val="00FB4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47"/>
  </w:style>
  <w:style w:type="paragraph" w:styleId="Heading1">
    <w:name w:val="heading 1"/>
    <w:basedOn w:val="Normal"/>
    <w:link w:val="Heading1Char"/>
    <w:uiPriority w:val="9"/>
    <w:qFormat/>
    <w:rsid w:val="00FB4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0B2"/>
    <w:rPr>
      <w:b/>
      <w:bCs/>
    </w:rPr>
  </w:style>
  <w:style w:type="paragraph" w:styleId="Header">
    <w:name w:val="header"/>
    <w:basedOn w:val="Normal"/>
    <w:link w:val="HeaderChar"/>
    <w:uiPriority w:val="99"/>
    <w:unhideWhenUsed/>
    <w:rsid w:val="0013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77"/>
  </w:style>
  <w:style w:type="paragraph" w:styleId="Footer">
    <w:name w:val="footer"/>
    <w:basedOn w:val="Normal"/>
    <w:link w:val="FooterChar"/>
    <w:uiPriority w:val="99"/>
    <w:semiHidden/>
    <w:unhideWhenUsed/>
    <w:rsid w:val="001362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277"/>
  </w:style>
  <w:style w:type="character" w:customStyle="1" w:styleId="Heading1Char">
    <w:name w:val="Heading 1 Char"/>
    <w:basedOn w:val="DefaultParagraphFont"/>
    <w:link w:val="Heading1"/>
    <w:uiPriority w:val="9"/>
    <w:rsid w:val="00FB4A3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67497952">
      <w:bodyDiv w:val="1"/>
      <w:marLeft w:val="0"/>
      <w:marRight w:val="0"/>
      <w:marTop w:val="0"/>
      <w:marBottom w:val="0"/>
      <w:divBdr>
        <w:top w:val="none" w:sz="0" w:space="0" w:color="auto"/>
        <w:left w:val="none" w:sz="0" w:space="0" w:color="auto"/>
        <w:bottom w:val="none" w:sz="0" w:space="0" w:color="auto"/>
        <w:right w:val="none" w:sz="0" w:space="0" w:color="auto"/>
      </w:divBdr>
    </w:div>
    <w:div w:id="19056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E818-B5A8-47EE-AB98-B03CBC09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2015-01-24T04:04:00Z</cp:lastPrinted>
  <dcterms:created xsi:type="dcterms:W3CDTF">2015-01-23T22:21:00Z</dcterms:created>
  <dcterms:modified xsi:type="dcterms:W3CDTF">2015-01-25T01:19:00Z</dcterms:modified>
</cp:coreProperties>
</file>